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627" w:rsidRDefault="00C75627" w:rsidP="00FF76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TEMAS DEL CAPÍTULO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>Concepto de calor y temperatura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>Dilatación de sólidos y líquidos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 xml:space="preserve">Cambio de fases- estados 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>Formas de transmisión de la energía Calórica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>Fuentes de Energía- tipos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 xml:space="preserve">Hidrostática y neumostática </w:t>
      </w:r>
    </w:p>
    <w:p w:rsidR="00FF765D" w:rsidRPr="00FF765D" w:rsidRDefault="00FF765D" w:rsidP="00FF765D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FF765D">
        <w:rPr>
          <w:rFonts w:ascii="Arial" w:hAnsi="Arial" w:cs="Arial"/>
          <w:b/>
          <w:sz w:val="24"/>
          <w:szCs w:val="24"/>
        </w:rPr>
        <w:t>Hidrodinámica y neumodinámica</w:t>
      </w:r>
    </w:p>
    <w:p w:rsidR="00FF765D" w:rsidRDefault="00FF765D" w:rsidP="00FF765D">
      <w:pPr>
        <w:pStyle w:val="Prrafodelista"/>
        <w:ind w:left="284"/>
        <w:rPr>
          <w:rFonts w:ascii="Arial" w:hAnsi="Arial" w:cs="Arial"/>
          <w:b/>
          <w:sz w:val="24"/>
          <w:szCs w:val="24"/>
        </w:rPr>
      </w:pPr>
    </w:p>
    <w:p w:rsidR="005B41AC" w:rsidRPr="00856AF9" w:rsidRDefault="00F104E0" w:rsidP="00B62772">
      <w:pPr>
        <w:pStyle w:val="Prrafodelista"/>
        <w:numPr>
          <w:ilvl w:val="0"/>
          <w:numId w:val="1"/>
        </w:numPr>
        <w:ind w:left="284" w:hanging="284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Defin</w:t>
      </w:r>
      <w:r w:rsidR="005B41AC" w:rsidRPr="00856AF9">
        <w:rPr>
          <w:rFonts w:ascii="Arial" w:hAnsi="Arial" w:cs="Arial"/>
          <w:b/>
          <w:sz w:val="24"/>
          <w:szCs w:val="24"/>
        </w:rPr>
        <w:t>e</w:t>
      </w:r>
      <w:r w:rsidRPr="00856AF9">
        <w:rPr>
          <w:rFonts w:ascii="Arial" w:hAnsi="Arial" w:cs="Arial"/>
          <w:b/>
          <w:sz w:val="24"/>
          <w:szCs w:val="24"/>
        </w:rPr>
        <w:t xml:space="preserve"> los siguientes conceptos:</w:t>
      </w:r>
    </w:p>
    <w:p w:rsidR="00763ED2" w:rsidRPr="00763ED2" w:rsidRDefault="00E135D8" w:rsidP="007A4361">
      <w:pPr>
        <w:pStyle w:val="Prrafodelista"/>
        <w:numPr>
          <w:ilvl w:val="0"/>
          <w:numId w:val="2"/>
        </w:numPr>
        <w:spacing w:line="240" w:lineRule="auto"/>
        <w:ind w:left="-142"/>
        <w:rPr>
          <w:rFonts w:ascii="Arial" w:hAnsi="Arial" w:cs="Arial"/>
          <w:b/>
          <w:color w:val="8064A2" w:themeColor="accent4"/>
          <w:sz w:val="24"/>
          <w:szCs w:val="24"/>
        </w:rPr>
      </w:pPr>
      <w:r w:rsidRPr="00763ED2">
        <w:rPr>
          <w:rFonts w:ascii="Arial" w:hAnsi="Arial" w:cs="Arial"/>
          <w:b/>
          <w:sz w:val="24"/>
          <w:szCs w:val="24"/>
        </w:rPr>
        <w:t>Calor</w:t>
      </w:r>
      <w:r w:rsidR="00876FED" w:rsidRPr="00763ED2">
        <w:rPr>
          <w:rFonts w:ascii="Arial" w:hAnsi="Arial" w:cs="Arial"/>
          <w:b/>
          <w:sz w:val="24"/>
          <w:szCs w:val="24"/>
        </w:rPr>
        <w:t>:</w:t>
      </w:r>
    </w:p>
    <w:p w:rsidR="00763ED2" w:rsidRPr="00763ED2" w:rsidRDefault="00876FED" w:rsidP="00763ED2">
      <w:pPr>
        <w:pStyle w:val="Prrafodelista"/>
        <w:spacing w:line="240" w:lineRule="auto"/>
        <w:ind w:left="-142"/>
        <w:rPr>
          <w:rFonts w:ascii="Arial" w:hAnsi="Arial" w:cs="Arial"/>
          <w:b/>
          <w:color w:val="8064A2" w:themeColor="accent4"/>
          <w:sz w:val="24"/>
          <w:szCs w:val="24"/>
        </w:rPr>
      </w:pPr>
      <w:r w:rsidRPr="00763ED2">
        <w:rPr>
          <w:rFonts w:ascii="Arial" w:hAnsi="Arial" w:cs="Arial"/>
          <w:b/>
          <w:sz w:val="24"/>
          <w:szCs w:val="24"/>
        </w:rPr>
        <w:t xml:space="preserve"> </w:t>
      </w:r>
    </w:p>
    <w:p w:rsidR="00E135D8" w:rsidRPr="00763ED2" w:rsidRDefault="00E135D8" w:rsidP="007A4361">
      <w:pPr>
        <w:pStyle w:val="Prrafodelista"/>
        <w:numPr>
          <w:ilvl w:val="0"/>
          <w:numId w:val="2"/>
        </w:numPr>
        <w:spacing w:line="240" w:lineRule="auto"/>
        <w:ind w:left="-142"/>
        <w:rPr>
          <w:rFonts w:ascii="Arial" w:hAnsi="Arial" w:cs="Arial"/>
          <w:b/>
          <w:color w:val="8064A2" w:themeColor="accent4"/>
          <w:sz w:val="24"/>
          <w:szCs w:val="24"/>
        </w:rPr>
      </w:pPr>
      <w:r w:rsidRPr="00763ED2">
        <w:rPr>
          <w:rFonts w:ascii="Arial" w:hAnsi="Arial" w:cs="Arial"/>
          <w:b/>
          <w:sz w:val="24"/>
          <w:szCs w:val="24"/>
        </w:rPr>
        <w:t>Temperatura</w:t>
      </w:r>
      <w:r w:rsidR="00763ED2">
        <w:rPr>
          <w:rFonts w:ascii="Arial" w:hAnsi="Arial" w:cs="Arial"/>
          <w:b/>
          <w:sz w:val="24"/>
          <w:szCs w:val="24"/>
        </w:rPr>
        <w:t>:</w:t>
      </w:r>
    </w:p>
    <w:p w:rsidR="00763ED2" w:rsidRPr="00763ED2" w:rsidRDefault="00763ED2" w:rsidP="00763ED2">
      <w:pPr>
        <w:pStyle w:val="Prrafodelista"/>
        <w:spacing w:line="240" w:lineRule="auto"/>
        <w:ind w:left="-142"/>
        <w:rPr>
          <w:rFonts w:ascii="Arial" w:hAnsi="Arial" w:cs="Arial"/>
          <w:b/>
          <w:color w:val="8064A2" w:themeColor="accent4"/>
          <w:sz w:val="24"/>
          <w:szCs w:val="24"/>
        </w:rPr>
      </w:pPr>
    </w:p>
    <w:p w:rsidR="00B62772" w:rsidRDefault="00B62772" w:rsidP="007A4361">
      <w:pPr>
        <w:pStyle w:val="Prrafodelista"/>
        <w:numPr>
          <w:ilvl w:val="0"/>
          <w:numId w:val="2"/>
        </w:numPr>
        <w:spacing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Caloría</w:t>
      </w:r>
      <w:r w:rsidR="00876FED">
        <w:rPr>
          <w:rFonts w:ascii="Arial" w:hAnsi="Arial" w:cs="Arial"/>
          <w:b/>
          <w:sz w:val="24"/>
          <w:szCs w:val="24"/>
        </w:rPr>
        <w:t xml:space="preserve">: </w:t>
      </w:r>
    </w:p>
    <w:p w:rsidR="00763ED2" w:rsidRPr="00856AF9" w:rsidRDefault="00763ED2" w:rsidP="00763ED2">
      <w:pPr>
        <w:pStyle w:val="Prrafodelista"/>
        <w:spacing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900D3F" w:rsidRDefault="005B41AC" w:rsidP="007A4361">
      <w:pPr>
        <w:pStyle w:val="Prrafodelista"/>
        <w:numPr>
          <w:ilvl w:val="0"/>
          <w:numId w:val="2"/>
        </w:numPr>
        <w:spacing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</w:t>
      </w:r>
      <w:r w:rsidR="00F104E0" w:rsidRPr="00856AF9">
        <w:rPr>
          <w:rFonts w:ascii="Arial" w:hAnsi="Arial" w:cs="Arial"/>
          <w:b/>
          <w:sz w:val="24"/>
          <w:szCs w:val="24"/>
        </w:rPr>
        <w:t>antidad de calor</w:t>
      </w:r>
      <w:r w:rsidR="00052837">
        <w:rPr>
          <w:rFonts w:ascii="Arial" w:hAnsi="Arial" w:cs="Arial"/>
          <w:b/>
          <w:sz w:val="24"/>
          <w:szCs w:val="24"/>
        </w:rPr>
        <w:t xml:space="preserve">: </w:t>
      </w:r>
    </w:p>
    <w:p w:rsidR="00F64EEC" w:rsidRPr="00F64EEC" w:rsidRDefault="00F64EEC" w:rsidP="00F64EEC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00D3F" w:rsidRDefault="005B41AC" w:rsidP="00F64EEC">
      <w:pPr>
        <w:pStyle w:val="Prrafodelista"/>
        <w:numPr>
          <w:ilvl w:val="0"/>
          <w:numId w:val="2"/>
        </w:numPr>
        <w:spacing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</w:t>
      </w:r>
      <w:r w:rsidR="00F104E0" w:rsidRPr="00856AF9">
        <w:rPr>
          <w:rFonts w:ascii="Arial" w:hAnsi="Arial" w:cs="Arial"/>
          <w:b/>
          <w:sz w:val="24"/>
          <w:szCs w:val="24"/>
        </w:rPr>
        <w:t>alor específico</w:t>
      </w:r>
      <w:r w:rsidR="00052837">
        <w:rPr>
          <w:rFonts w:ascii="Arial" w:hAnsi="Arial" w:cs="Arial"/>
          <w:b/>
          <w:sz w:val="24"/>
          <w:szCs w:val="24"/>
        </w:rPr>
        <w:t>:</w:t>
      </w:r>
      <w:r w:rsidR="00F104E0" w:rsidRPr="00856AF9">
        <w:rPr>
          <w:rFonts w:ascii="Arial" w:hAnsi="Arial" w:cs="Arial"/>
          <w:b/>
          <w:sz w:val="24"/>
          <w:szCs w:val="24"/>
        </w:rPr>
        <w:t xml:space="preserve">  </w:t>
      </w:r>
    </w:p>
    <w:p w:rsidR="00F64EEC" w:rsidRPr="00856AF9" w:rsidRDefault="00F64EEC" w:rsidP="00F64EEC">
      <w:pPr>
        <w:pStyle w:val="Prrafodelista"/>
        <w:spacing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</w:p>
    <w:p w:rsidR="005B41AC" w:rsidRPr="007A4361" w:rsidRDefault="005B41AC" w:rsidP="007A4361">
      <w:pPr>
        <w:pStyle w:val="Prrafodelista"/>
        <w:numPr>
          <w:ilvl w:val="0"/>
          <w:numId w:val="2"/>
        </w:numPr>
        <w:spacing w:line="240" w:lineRule="auto"/>
        <w:ind w:left="-142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Calor latente.</w:t>
      </w:r>
      <w:r w:rsidR="00900D3F">
        <w:rPr>
          <w:rFonts w:ascii="Arial" w:hAnsi="Arial" w:cs="Arial"/>
          <w:b/>
          <w:sz w:val="24"/>
          <w:szCs w:val="24"/>
        </w:rPr>
        <w:t xml:space="preserve">: </w:t>
      </w:r>
    </w:p>
    <w:p w:rsidR="007A4361" w:rsidRPr="007A4361" w:rsidRDefault="007A4361" w:rsidP="007A4361">
      <w:pPr>
        <w:pStyle w:val="Prrafodelista"/>
        <w:spacing w:line="240" w:lineRule="auto"/>
        <w:ind w:left="-142"/>
        <w:jc w:val="both"/>
        <w:rPr>
          <w:rFonts w:ascii="Arial" w:hAnsi="Arial" w:cs="Arial"/>
          <w:b/>
          <w:color w:val="7030A0"/>
          <w:sz w:val="24"/>
          <w:szCs w:val="24"/>
        </w:rPr>
      </w:pPr>
    </w:p>
    <w:p w:rsidR="007A4361" w:rsidRPr="007A4361" w:rsidRDefault="007A4361" w:rsidP="007A4361">
      <w:pPr>
        <w:pStyle w:val="Prrafodelista"/>
        <w:spacing w:line="240" w:lineRule="auto"/>
        <w:ind w:left="-142"/>
        <w:jc w:val="both"/>
        <w:rPr>
          <w:rFonts w:ascii="Arial" w:hAnsi="Arial" w:cs="Arial"/>
          <w:b/>
          <w:color w:val="7030A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2-</w:t>
      </w:r>
      <w:r w:rsidRPr="007A4361">
        <w:rPr>
          <w:rFonts w:ascii="Arial" w:hAnsi="Arial" w:cs="Arial"/>
          <w:b/>
          <w:sz w:val="24"/>
          <w:szCs w:val="24"/>
        </w:rPr>
        <w:t>Completa la siguiente tabla</w:t>
      </w:r>
    </w:p>
    <w:tbl>
      <w:tblPr>
        <w:tblStyle w:val="Tablaconcuadrcula"/>
        <w:tblpPr w:leftFromText="141" w:rightFromText="141" w:vertAnchor="text" w:horzAnchor="margin" w:tblpY="499"/>
        <w:tblW w:w="9270" w:type="dxa"/>
        <w:tblLook w:val="04A0" w:firstRow="1" w:lastRow="0" w:firstColumn="1" w:lastColumn="0" w:noHBand="0" w:noVBand="1"/>
      </w:tblPr>
      <w:tblGrid>
        <w:gridCol w:w="1809"/>
        <w:gridCol w:w="2825"/>
        <w:gridCol w:w="2318"/>
        <w:gridCol w:w="2318"/>
      </w:tblGrid>
      <w:tr w:rsidR="007A4361" w:rsidRPr="00856AF9" w:rsidTr="007A4361">
        <w:trPr>
          <w:trHeight w:val="388"/>
        </w:trPr>
        <w:tc>
          <w:tcPr>
            <w:tcW w:w="1809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25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Cantidad de calor</w:t>
            </w:r>
          </w:p>
        </w:tc>
        <w:tc>
          <w:tcPr>
            <w:tcW w:w="2318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Calor específico</w:t>
            </w:r>
          </w:p>
        </w:tc>
        <w:tc>
          <w:tcPr>
            <w:tcW w:w="2318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Calor latente</w:t>
            </w:r>
          </w:p>
        </w:tc>
      </w:tr>
      <w:tr w:rsidR="007A4361" w:rsidRPr="00856AF9" w:rsidTr="007A4361">
        <w:trPr>
          <w:trHeight w:val="665"/>
        </w:trPr>
        <w:tc>
          <w:tcPr>
            <w:tcW w:w="1809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Unidades</w:t>
            </w:r>
          </w:p>
        </w:tc>
        <w:tc>
          <w:tcPr>
            <w:tcW w:w="2825" w:type="dxa"/>
          </w:tcPr>
          <w:p w:rsidR="007A4361" w:rsidRPr="00856AF9" w:rsidRDefault="007A4361" w:rsidP="007A43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18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18" w:type="dxa"/>
          </w:tcPr>
          <w:p w:rsidR="007A4361" w:rsidRPr="00856AF9" w:rsidRDefault="007A4361" w:rsidP="009C3BB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A4361" w:rsidRPr="00856AF9" w:rsidTr="007A4361">
        <w:trPr>
          <w:trHeight w:val="665"/>
        </w:trPr>
        <w:tc>
          <w:tcPr>
            <w:tcW w:w="1809" w:type="dxa"/>
          </w:tcPr>
          <w:p w:rsidR="007A4361" w:rsidRPr="00856AF9" w:rsidRDefault="007A4361" w:rsidP="007A4361">
            <w:pPr>
              <w:spacing w:line="60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FÓRMULAS</w:t>
            </w:r>
          </w:p>
        </w:tc>
        <w:tc>
          <w:tcPr>
            <w:tcW w:w="2825" w:type="dxa"/>
          </w:tcPr>
          <w:p w:rsidR="007A4361" w:rsidRPr="007A4361" w:rsidRDefault="007A4361" w:rsidP="007A436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18" w:type="dxa"/>
          </w:tcPr>
          <w:p w:rsidR="004A4068" w:rsidRDefault="004A4068" w:rsidP="004A406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068" w:rsidRPr="004A4068" w:rsidRDefault="004A4068" w:rsidP="00F64EE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8" w:type="dxa"/>
          </w:tcPr>
          <w:p w:rsidR="007A4361" w:rsidRPr="00856AF9" w:rsidRDefault="007A4361" w:rsidP="009C3BB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64EEC" w:rsidRDefault="007A4361" w:rsidP="003269A6">
      <w:pPr>
        <w:tabs>
          <w:tab w:val="left" w:pos="284"/>
        </w:tabs>
        <w:spacing w:line="60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F64EEC" w:rsidRDefault="00F64EEC" w:rsidP="003269A6">
      <w:pPr>
        <w:tabs>
          <w:tab w:val="left" w:pos="284"/>
        </w:tabs>
        <w:spacing w:line="600" w:lineRule="auto"/>
        <w:rPr>
          <w:rFonts w:ascii="Arial" w:hAnsi="Arial" w:cs="Arial"/>
          <w:b/>
          <w:sz w:val="24"/>
          <w:szCs w:val="24"/>
        </w:rPr>
      </w:pPr>
    </w:p>
    <w:p w:rsidR="00F64EEC" w:rsidRDefault="00F64EEC" w:rsidP="003269A6">
      <w:pPr>
        <w:tabs>
          <w:tab w:val="left" w:pos="284"/>
        </w:tabs>
        <w:spacing w:line="600" w:lineRule="auto"/>
        <w:rPr>
          <w:rFonts w:ascii="Arial" w:hAnsi="Arial" w:cs="Arial"/>
          <w:b/>
          <w:sz w:val="24"/>
          <w:szCs w:val="24"/>
        </w:rPr>
      </w:pPr>
    </w:p>
    <w:p w:rsidR="00F64EEC" w:rsidRDefault="00F64EEC" w:rsidP="003269A6">
      <w:pPr>
        <w:tabs>
          <w:tab w:val="left" w:pos="284"/>
        </w:tabs>
        <w:spacing w:line="600" w:lineRule="auto"/>
        <w:rPr>
          <w:rFonts w:ascii="Arial" w:hAnsi="Arial" w:cs="Arial"/>
          <w:b/>
          <w:sz w:val="24"/>
          <w:szCs w:val="24"/>
        </w:rPr>
      </w:pPr>
    </w:p>
    <w:p w:rsidR="00B62772" w:rsidRPr="00856AF9" w:rsidRDefault="00B62772" w:rsidP="003269A6">
      <w:pPr>
        <w:tabs>
          <w:tab w:val="left" w:pos="284"/>
        </w:tabs>
        <w:spacing w:line="600" w:lineRule="auto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lastRenderedPageBreak/>
        <w:t>Resuelve las siguientes situaciones problemáticas:</w:t>
      </w:r>
    </w:p>
    <w:p w:rsidR="00B62772" w:rsidRDefault="00B62772" w:rsidP="00B62772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 xml:space="preserve">Cuantas calorías son necesarias para elevar en 10°C </w:t>
      </w:r>
      <w:r w:rsidR="00C24EDF" w:rsidRPr="00856AF9">
        <w:rPr>
          <w:rFonts w:ascii="Arial" w:hAnsi="Arial" w:cs="Arial"/>
          <w:b/>
          <w:sz w:val="24"/>
          <w:szCs w:val="24"/>
        </w:rPr>
        <w:t>la temperatura de 1 litro de agua?</w:t>
      </w: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118110</wp:posOffset>
                </wp:positionV>
                <wp:extent cx="5111750" cy="1872615"/>
                <wp:effectExtent l="0" t="0" r="12700" b="13335"/>
                <wp:wrapTight wrapText="bothSides">
                  <wp:wrapPolygon edited="0">
                    <wp:start x="0" y="0"/>
                    <wp:lineTo x="0" y="21534"/>
                    <wp:lineTo x="21573" y="21534"/>
                    <wp:lineTo x="21573" y="0"/>
                    <wp:lineTo x="0" y="0"/>
                  </wp:wrapPolygon>
                </wp:wrapTight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187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CC3" w:rsidRDefault="00B77C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6" type="#_x0000_t202" style="position:absolute;left:0;text-align:left;margin-left:33.75pt;margin-top:9.3pt;width:402.5pt;height:147.45pt;z-index:-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" fillcolor="white [3201]" strokeweight=".5pt">
                <v:textbox>
                  <w:txbxContent>
                    <w:p w:rsidR="00B77CC3" w:rsidRDefault="00B77CC3"/>
                  </w:txbxContent>
                </v:textbox>
                <w10:wrap type="tight"/>
              </v:shape>
            </w:pict>
          </mc:Fallback>
        </mc:AlternateContent>
      </w: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3269A6" w:rsidRPr="00856AF9" w:rsidRDefault="003269A6" w:rsidP="003269A6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C24EDF" w:rsidRDefault="00C24EDF" w:rsidP="00B62772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Cual fue la cantidad de calor involucrada en este proceso?</w:t>
      </w:r>
    </w:p>
    <w:p w:rsidR="00F64EEC" w:rsidRDefault="00F64EEC" w:rsidP="00F64EEC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C24EDF" w:rsidRDefault="00C24EDF" w:rsidP="00B62772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Cuál es entonces el calor específico del agua?</w:t>
      </w:r>
    </w:p>
    <w:p w:rsidR="00E135D8" w:rsidRPr="00856AF9" w:rsidRDefault="00E135D8" w:rsidP="00E135D8">
      <w:pPr>
        <w:pStyle w:val="Prrafodelista"/>
        <w:ind w:left="1080"/>
        <w:rPr>
          <w:rFonts w:ascii="Arial" w:hAnsi="Arial" w:cs="Arial"/>
          <w:b/>
          <w:sz w:val="24"/>
          <w:szCs w:val="24"/>
        </w:rPr>
      </w:pPr>
    </w:p>
    <w:p w:rsidR="00C24EDF" w:rsidRPr="00856AF9" w:rsidRDefault="00E135D8" w:rsidP="00C24EDF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Responde VERDADERO o FALSO circulando  la opción correcta. Justifica analíticamente</w:t>
      </w:r>
      <w:r w:rsidR="009145E2" w:rsidRPr="00856AF9">
        <w:rPr>
          <w:rFonts w:ascii="Arial" w:hAnsi="Arial" w:cs="Arial"/>
          <w:b/>
          <w:sz w:val="24"/>
          <w:szCs w:val="24"/>
        </w:rPr>
        <w:t xml:space="preserve"> cuando corresponda</w:t>
      </w:r>
      <w:r w:rsidRPr="00856AF9">
        <w:rPr>
          <w:rFonts w:ascii="Arial" w:hAnsi="Arial" w:cs="Arial"/>
          <w:b/>
          <w:sz w:val="24"/>
          <w:szCs w:val="24"/>
        </w:rPr>
        <w:t>.</w:t>
      </w:r>
    </w:p>
    <w:tbl>
      <w:tblPr>
        <w:tblStyle w:val="Tablaconcuadrcula"/>
        <w:tblW w:w="10173" w:type="dxa"/>
        <w:tblLayout w:type="fixed"/>
        <w:tblLook w:val="04A0" w:firstRow="1" w:lastRow="0" w:firstColumn="1" w:lastColumn="0" w:noHBand="0" w:noVBand="1"/>
      </w:tblPr>
      <w:tblGrid>
        <w:gridCol w:w="377"/>
        <w:gridCol w:w="363"/>
        <w:gridCol w:w="9433"/>
      </w:tblGrid>
      <w:tr w:rsidR="00E135D8" w:rsidRPr="00856AF9" w:rsidTr="00B77CC3">
        <w:trPr>
          <w:trHeight w:val="257"/>
        </w:trPr>
        <w:tc>
          <w:tcPr>
            <w:tcW w:w="377" w:type="dxa"/>
          </w:tcPr>
          <w:p w:rsidR="00E135D8" w:rsidRPr="00856AF9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363" w:type="dxa"/>
          </w:tcPr>
          <w:p w:rsidR="00E135D8" w:rsidRPr="00F64EEC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4EEC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9433" w:type="dxa"/>
          </w:tcPr>
          <w:p w:rsidR="000A3ED2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Si se tienen dos masas iguales del mismo material y a una se le entrega el doble de calorías que a la  otra, ambas alcanzaran la misma temperatura.</w:t>
            </w:r>
          </w:p>
          <w:p w:rsidR="000A3ED2" w:rsidRPr="00856AF9" w:rsidRDefault="000A3ED2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35D8" w:rsidRPr="00856AF9" w:rsidTr="00B77CC3">
        <w:trPr>
          <w:trHeight w:val="275"/>
        </w:trPr>
        <w:tc>
          <w:tcPr>
            <w:tcW w:w="377" w:type="dxa"/>
          </w:tcPr>
          <w:p w:rsidR="00E135D8" w:rsidRPr="00856AF9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363" w:type="dxa"/>
          </w:tcPr>
          <w:p w:rsidR="00E135D8" w:rsidRPr="00F64EEC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4EEC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9433" w:type="dxa"/>
          </w:tcPr>
          <w:p w:rsidR="00E135D8" w:rsidRDefault="00E135D8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Todos los cuerpos, en cualquier estado, se dilatan cuando se les entrega</w:t>
            </w:r>
            <w:r w:rsidR="009145E2" w:rsidRPr="00856AF9">
              <w:rPr>
                <w:rFonts w:ascii="Arial" w:hAnsi="Arial" w:cs="Arial"/>
                <w:b/>
                <w:sz w:val="24"/>
                <w:szCs w:val="24"/>
              </w:rPr>
              <w:t xml:space="preserve"> calor.</w:t>
            </w:r>
            <w:r w:rsidR="00B77CC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77CC3" w:rsidRPr="00856AF9" w:rsidRDefault="00B77CC3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145E2" w:rsidRPr="00856AF9" w:rsidTr="00B77CC3">
        <w:trPr>
          <w:trHeight w:val="275"/>
        </w:trPr>
        <w:tc>
          <w:tcPr>
            <w:tcW w:w="377" w:type="dxa"/>
          </w:tcPr>
          <w:p w:rsidR="009145E2" w:rsidRPr="00856AF9" w:rsidRDefault="009145E2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77CC3">
              <w:rPr>
                <w:rFonts w:ascii="Arial" w:hAnsi="Arial" w:cs="Arial"/>
                <w:b/>
                <w:color w:val="7030A0"/>
                <w:sz w:val="24"/>
                <w:szCs w:val="24"/>
              </w:rPr>
              <w:t>V</w:t>
            </w:r>
          </w:p>
        </w:tc>
        <w:tc>
          <w:tcPr>
            <w:tcW w:w="363" w:type="dxa"/>
          </w:tcPr>
          <w:p w:rsidR="009145E2" w:rsidRPr="00856AF9" w:rsidRDefault="009145E2" w:rsidP="00E135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F</w:t>
            </w:r>
          </w:p>
        </w:tc>
        <w:tc>
          <w:tcPr>
            <w:tcW w:w="9433" w:type="dxa"/>
          </w:tcPr>
          <w:p w:rsidR="009145E2" w:rsidRPr="00856AF9" w:rsidRDefault="009145E2" w:rsidP="00F64E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56AF9">
              <w:rPr>
                <w:rFonts w:ascii="Arial" w:hAnsi="Arial" w:cs="Arial"/>
                <w:b/>
                <w:sz w:val="24"/>
                <w:szCs w:val="24"/>
              </w:rPr>
              <w:t>La temperatura es una medida de la energía media de las moléculas de una sustancia y no depende del tamaño del objeto</w:t>
            </w:r>
          </w:p>
        </w:tc>
      </w:tr>
    </w:tbl>
    <w:p w:rsidR="00E135D8" w:rsidRPr="00856AF9" w:rsidRDefault="00E135D8" w:rsidP="00E135D8">
      <w:pPr>
        <w:rPr>
          <w:rFonts w:ascii="Arial" w:hAnsi="Arial" w:cs="Arial"/>
          <w:b/>
          <w:sz w:val="24"/>
          <w:szCs w:val="24"/>
        </w:rPr>
      </w:pPr>
    </w:p>
    <w:p w:rsidR="00B77CC3" w:rsidRPr="00F64EEC" w:rsidRDefault="009145E2" w:rsidP="009145E2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Define dilatación lineal. Ejemplifica.</w:t>
      </w:r>
      <w:r w:rsidR="00B77CC3" w:rsidRPr="00B77CC3">
        <w:rPr>
          <w:rFonts w:ascii="Open Sans" w:hAnsi="Open Sans"/>
          <w:color w:val="555555"/>
          <w:sz w:val="21"/>
          <w:szCs w:val="21"/>
          <w:shd w:val="clear" w:color="auto" w:fill="FFFFFF"/>
        </w:rPr>
        <w:t xml:space="preserve"> </w:t>
      </w:r>
    </w:p>
    <w:p w:rsidR="00F64EEC" w:rsidRPr="00B77CC3" w:rsidRDefault="00F64EEC" w:rsidP="00F64EEC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2B575E" w:rsidRPr="00856AF9" w:rsidRDefault="002B575E" w:rsidP="00856AF9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Completa :</w:t>
      </w:r>
    </w:p>
    <w:p w:rsidR="00E63472" w:rsidRDefault="002B575E" w:rsidP="00856AF9">
      <w:pPr>
        <w:pStyle w:val="Prrafodelista"/>
        <w:spacing w:line="360" w:lineRule="auto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“</w:t>
      </w:r>
      <w:r w:rsidR="009145E2" w:rsidRPr="00856AF9">
        <w:rPr>
          <w:rFonts w:ascii="Arial" w:hAnsi="Arial" w:cs="Arial"/>
          <w:b/>
          <w:sz w:val="24"/>
          <w:szCs w:val="24"/>
        </w:rPr>
        <w:t>Analizando la fórmula de dilatación lineal se observa que:</w:t>
      </w:r>
    </w:p>
    <w:p w:rsidR="009145E2" w:rsidRPr="00856AF9" w:rsidRDefault="002B575E" w:rsidP="00856AF9">
      <w:pPr>
        <w:pStyle w:val="Prrafodelista"/>
        <w:spacing w:line="360" w:lineRule="auto"/>
        <w:rPr>
          <w:rFonts w:ascii="Arial" w:eastAsiaTheme="minorEastAsia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 xml:space="preserve"> l</w:t>
      </w:r>
      <w:r w:rsidR="00E63472">
        <w:rPr>
          <w:rFonts w:ascii="Arial" w:hAnsi="Arial" w:cs="Arial"/>
          <w:b/>
          <w:sz w:val="24"/>
          <w:szCs w:val="24"/>
          <w:vertAlign w:val="subscript"/>
        </w:rPr>
        <w:t>f</w:t>
      </w:r>
      <w:r w:rsidRPr="00856AF9">
        <w:rPr>
          <w:rFonts w:ascii="Arial" w:hAnsi="Arial" w:cs="Arial"/>
          <w:b/>
          <w:sz w:val="24"/>
          <w:szCs w:val="24"/>
        </w:rPr>
        <w:t>=l</w:t>
      </w:r>
      <w:r w:rsidRPr="00856AF9">
        <w:rPr>
          <w:rFonts w:ascii="Arial" w:hAnsi="Arial" w:cs="Arial"/>
          <w:b/>
          <w:sz w:val="24"/>
          <w:szCs w:val="24"/>
          <w:vertAlign w:val="subscript"/>
        </w:rPr>
        <w:t>0</w:t>
      </w:r>
      <w:r w:rsidR="009872BA" w:rsidRPr="00856AF9">
        <w:rPr>
          <w:rFonts w:ascii="Arial" w:hAnsi="Arial" w:cs="Arial"/>
          <w:b/>
          <w:sz w:val="24"/>
          <w:szCs w:val="24"/>
        </w:rPr>
        <w:t>[</w:t>
      </w:r>
      <w:r w:rsidRPr="00856AF9">
        <w:rPr>
          <w:rFonts w:ascii="Arial" w:hAnsi="Arial" w:cs="Arial"/>
          <w:b/>
          <w:sz w:val="24"/>
          <w:szCs w:val="24"/>
        </w:rPr>
        <w:t>1+</w:t>
      </w:r>
      <w:r w:rsidR="009872BA" w:rsidRPr="00856AF9">
        <w:rPr>
          <w:rFonts w:ascii="Arial" w:hAnsi="Arial" w:cs="Arial"/>
          <w:b/>
          <w:sz w:val="24"/>
          <w:szCs w:val="24"/>
        </w:rPr>
        <w:t xml:space="preserve">  </w:t>
      </w:r>
      <w:r w:rsidRPr="00856AF9">
        <w:rPr>
          <w:rFonts w:ascii="Arial" w:hAnsi="Arial" w:cs="Arial"/>
          <w:b/>
          <w:sz w:val="24"/>
          <w:szCs w:val="24"/>
        </w:rPr>
        <w:t xml:space="preserve">λ </w:t>
      </w:r>
      <w:r w:rsidR="009872BA" w:rsidRPr="00856AF9">
        <w:rPr>
          <w:rFonts w:ascii="Arial" w:hAnsi="Arial" w:cs="Arial"/>
          <w:b/>
          <w:sz w:val="24"/>
          <w:szCs w:val="24"/>
        </w:rPr>
        <w:t>(</w:t>
      </w:r>
      <w:r w:rsidRPr="00856AF9">
        <w:rPr>
          <w:rFonts w:ascii="Arial" w:hAnsi="Arial" w:cs="Arial"/>
          <w:b/>
          <w:sz w:val="24"/>
          <w:szCs w:val="24"/>
        </w:rPr>
        <w:t>t</w:t>
      </w:r>
      <w:r w:rsidR="009872BA" w:rsidRPr="00856AF9">
        <w:rPr>
          <w:rFonts w:ascii="Arial" w:hAnsi="Arial" w:cs="Arial"/>
          <w:b/>
          <w:sz w:val="24"/>
          <w:szCs w:val="24"/>
          <w:vertAlign w:val="subscript"/>
        </w:rPr>
        <w:t>f</w:t>
      </w:r>
      <w:r w:rsidR="009872BA" w:rsidRPr="00856AF9">
        <w:rPr>
          <w:rFonts w:ascii="Arial" w:hAnsi="Arial" w:cs="Arial"/>
          <w:b/>
          <w:sz w:val="24"/>
          <w:szCs w:val="24"/>
        </w:rPr>
        <w:t>-t</w:t>
      </w:r>
      <w:r w:rsidR="009872BA" w:rsidRPr="00856AF9">
        <w:rPr>
          <w:rFonts w:ascii="Arial" w:hAnsi="Arial" w:cs="Arial"/>
          <w:b/>
          <w:sz w:val="24"/>
          <w:szCs w:val="24"/>
          <w:vertAlign w:val="subscript"/>
        </w:rPr>
        <w:t>i</w:t>
      </w:r>
      <w:r w:rsidR="009872BA" w:rsidRPr="00856AF9">
        <w:rPr>
          <w:rFonts w:ascii="Arial" w:hAnsi="Arial" w:cs="Arial"/>
          <w:b/>
          <w:sz w:val="24"/>
          <w:szCs w:val="24"/>
        </w:rPr>
        <w:t>)]</w:t>
      </w:r>
      <w:r w:rsidRPr="00856AF9">
        <w:rPr>
          <w:rFonts w:ascii="Arial" w:hAnsi="Arial" w:cs="Arial"/>
          <w:b/>
          <w:sz w:val="24"/>
          <w:szCs w:val="24"/>
        </w:rPr>
        <w:t xml:space="preserve"> donde λ, coeficiente de dilatación lineal</w:t>
      </w:r>
      <w:r w:rsidR="009872BA" w:rsidRPr="00856AF9">
        <w:rPr>
          <w:rFonts w:ascii="Arial" w:hAnsi="Arial" w:cs="Arial"/>
          <w:b/>
          <w:sz w:val="24"/>
          <w:szCs w:val="24"/>
        </w:rPr>
        <w:t>,</w:t>
      </w:r>
      <w:r w:rsidRPr="00856AF9">
        <w:rPr>
          <w:rFonts w:ascii="Arial" w:hAnsi="Arial" w:cs="Arial"/>
          <w:b/>
          <w:sz w:val="24"/>
          <w:szCs w:val="24"/>
        </w:rPr>
        <w:t xml:space="preserve"> depende del </w:t>
      </w:r>
      <w:r w:rsidR="00F64EEC">
        <w:rPr>
          <w:rFonts w:ascii="Arial" w:hAnsi="Arial" w:cs="Arial"/>
          <w:b/>
          <w:color w:val="7030A0"/>
          <w:sz w:val="24"/>
          <w:szCs w:val="24"/>
        </w:rPr>
        <w:t>-------------</w:t>
      </w:r>
      <w:r w:rsidRPr="00856AF9">
        <w:rPr>
          <w:rFonts w:ascii="Arial" w:hAnsi="Arial" w:cs="Arial"/>
          <w:b/>
          <w:sz w:val="24"/>
          <w:szCs w:val="24"/>
        </w:rPr>
        <w:t xml:space="preserve"> y se mide en </w:t>
      </w:r>
      <w:r w:rsidR="00F64EEC">
        <w:rPr>
          <w:rFonts w:ascii="Arial" w:hAnsi="Arial" w:cs="Arial"/>
          <w:b/>
          <w:sz w:val="24"/>
          <w:szCs w:val="24"/>
        </w:rPr>
        <w:t>---</w:t>
      </w:r>
      <w:r w:rsidRPr="00856AF9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FF765D">
        <w:rPr>
          <w:rFonts w:ascii="Arial" w:eastAsiaTheme="minorEastAsia" w:hAnsi="Arial" w:cs="Arial"/>
          <w:b/>
          <w:sz w:val="24"/>
          <w:szCs w:val="24"/>
        </w:rPr>
        <w:t>”</w:t>
      </w:r>
      <w:r w:rsidR="009872BA" w:rsidRPr="00856AF9">
        <w:rPr>
          <w:rFonts w:ascii="Arial" w:eastAsiaTheme="minorEastAsia" w:hAnsi="Arial" w:cs="Arial"/>
          <w:b/>
          <w:sz w:val="24"/>
          <w:szCs w:val="24"/>
        </w:rPr>
        <w:t>.</w:t>
      </w:r>
    </w:p>
    <w:p w:rsidR="00E63472" w:rsidRDefault="009872BA" w:rsidP="009D657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>Determina</w:t>
      </w:r>
      <w:r w:rsidR="00E63472">
        <w:rPr>
          <w:rFonts w:ascii="Arial" w:hAnsi="Arial" w:cs="Arial"/>
          <w:b/>
          <w:sz w:val="24"/>
          <w:szCs w:val="24"/>
        </w:rPr>
        <w:t>:</w:t>
      </w:r>
    </w:p>
    <w:p w:rsidR="00E63472" w:rsidRDefault="00E63472" w:rsidP="009D657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</w:t>
      </w:r>
      <w:r w:rsidR="009872BA" w:rsidRPr="00856AF9">
        <w:rPr>
          <w:rFonts w:ascii="Arial" w:hAnsi="Arial" w:cs="Arial"/>
          <w:b/>
          <w:sz w:val="24"/>
          <w:szCs w:val="24"/>
        </w:rPr>
        <w:t xml:space="preserve">a longitud final que tendrá una varilla de hierro de </w:t>
      </w:r>
      <w:r w:rsidR="007E63DD" w:rsidRPr="00856AF9">
        <w:rPr>
          <w:rFonts w:ascii="Arial" w:hAnsi="Arial" w:cs="Arial"/>
          <w:b/>
          <w:sz w:val="24"/>
          <w:szCs w:val="24"/>
        </w:rPr>
        <w:t xml:space="preserve">5m </w:t>
      </w:r>
      <w:r w:rsidR="00856AF9" w:rsidRPr="00856AF9">
        <w:rPr>
          <w:rFonts w:ascii="Arial" w:hAnsi="Arial" w:cs="Arial"/>
          <w:b/>
          <w:sz w:val="24"/>
          <w:szCs w:val="24"/>
        </w:rPr>
        <w:t xml:space="preserve"> y  6mm de diámetro </w:t>
      </w:r>
      <w:r w:rsidR="007E63DD" w:rsidRPr="00856AF9">
        <w:rPr>
          <w:rFonts w:ascii="Arial" w:hAnsi="Arial" w:cs="Arial"/>
          <w:b/>
          <w:sz w:val="24"/>
          <w:szCs w:val="24"/>
        </w:rPr>
        <w:t>si su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 xml:space="preserve">  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∆t</m:t>
        </m:r>
      </m:oMath>
      <w:r w:rsidR="00AF1966">
        <w:rPr>
          <w:rFonts w:ascii="Arial" w:hAnsi="Arial" w:cs="Arial"/>
          <w:b/>
          <w:sz w:val="24"/>
          <w:szCs w:val="24"/>
        </w:rPr>
        <w:t xml:space="preserve"> </w:t>
      </w:r>
      <w:r w:rsidR="003B5756">
        <w:rPr>
          <w:rFonts w:ascii="Arial" w:hAnsi="Arial" w:cs="Arial"/>
          <w:b/>
          <w:sz w:val="24"/>
          <w:szCs w:val="24"/>
        </w:rPr>
        <w:t>=</w:t>
      </w:r>
      <w:r w:rsidR="00AF1966">
        <w:rPr>
          <w:rFonts w:ascii="Arial" w:hAnsi="Arial" w:cs="Arial"/>
          <w:b/>
          <w:sz w:val="24"/>
          <w:szCs w:val="24"/>
        </w:rPr>
        <w:t>-</w:t>
      </w:r>
      <w:r w:rsidR="007E63DD" w:rsidRPr="00856AF9">
        <w:rPr>
          <w:rFonts w:ascii="Arial" w:hAnsi="Arial" w:cs="Arial"/>
          <w:b/>
          <w:sz w:val="24"/>
          <w:szCs w:val="24"/>
        </w:rPr>
        <w:t xml:space="preserve"> 50°C</w:t>
      </w:r>
    </w:p>
    <w:p w:rsidR="002B575E" w:rsidRDefault="00856AF9" w:rsidP="009D6576">
      <w:pPr>
        <w:pStyle w:val="Prrafodelista"/>
        <w:numPr>
          <w:ilvl w:val="0"/>
          <w:numId w:val="15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 xml:space="preserve"> Que cantidad de calor cedió esta varilla?.</w:t>
      </w:r>
    </w:p>
    <w:p w:rsidR="009D6576" w:rsidRDefault="009D6576" w:rsidP="009D657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D6576">
        <w:rPr>
          <w:rFonts w:ascii="Arial" w:hAnsi="Arial" w:cs="Arial"/>
          <w:b/>
          <w:sz w:val="24"/>
          <w:szCs w:val="24"/>
        </w:rPr>
        <w:lastRenderedPageBreak/>
        <w:t>DATOS:</w:t>
      </w:r>
    </w:p>
    <w:p w:rsidR="00711775" w:rsidRPr="009D6576" w:rsidRDefault="009D6576" w:rsidP="009D6576">
      <w:pPr>
        <w:spacing w:line="240" w:lineRule="auto"/>
        <w:jc w:val="both"/>
        <w:rPr>
          <w:rFonts w:ascii="Arial" w:hAnsi="Arial" w:cs="Arial"/>
          <w:b/>
          <w:sz w:val="24"/>
          <w:szCs w:val="24"/>
          <w:vertAlign w:val="subscript"/>
        </w:rPr>
      </w:pPr>
      <w:r w:rsidRPr="009D6576">
        <w:rPr>
          <w:b/>
          <w:color w:val="7030A0"/>
          <w:sz w:val="28"/>
          <w:szCs w:val="28"/>
        </w:rPr>
        <w:t xml:space="preserve"> </w:t>
      </w:r>
      <w:r w:rsidRPr="00F64EEC">
        <w:rPr>
          <w:b/>
          <w:sz w:val="28"/>
          <w:szCs w:val="28"/>
        </w:rPr>
        <w:t>λ</w:t>
      </w:r>
      <w:r w:rsidRPr="00F64EEC">
        <w:rPr>
          <w:b/>
          <w:sz w:val="28"/>
          <w:szCs w:val="28"/>
          <w:vertAlign w:val="subscript"/>
        </w:rPr>
        <w:t>hierro</w:t>
      </w:r>
      <w:r w:rsidRPr="00F64EEC">
        <w:rPr>
          <w:b/>
          <w:sz w:val="28"/>
          <w:szCs w:val="28"/>
        </w:rPr>
        <w:t>= 0,000012/°C      C</w:t>
      </w:r>
      <w:r w:rsidRPr="00F64EEC">
        <w:rPr>
          <w:b/>
          <w:sz w:val="28"/>
          <w:szCs w:val="28"/>
          <w:vertAlign w:val="subscript"/>
        </w:rPr>
        <w:t>E-HIERRO=</w:t>
      </w:r>
      <w:r w:rsidRPr="00F64EEC">
        <w:rPr>
          <w:rFonts w:ascii="Arial" w:eastAsiaTheme="minorEastAsia" w:hAnsi="Arial" w:cs="Arial"/>
          <w:b/>
          <w:sz w:val="24"/>
          <w:szCs w:val="24"/>
        </w:rPr>
        <w:t>0,113</w:t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cal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g.°C</m:t>
            </m:r>
          </m:den>
        </m:f>
      </m:oMath>
      <w:r w:rsidRPr="00F64EEC">
        <w:rPr>
          <w:rFonts w:ascii="Arial" w:eastAsiaTheme="minorEastAsia" w:hAnsi="Arial" w:cs="Arial"/>
          <w:b/>
          <w:sz w:val="24"/>
          <w:szCs w:val="24"/>
        </w:rPr>
        <w:t xml:space="preserve">   </w:t>
      </w:r>
      <w:r w:rsidRPr="00F64EEC">
        <w:rPr>
          <w:rFonts w:ascii="Arial" w:hAnsi="Arial" w:cs="Arial"/>
          <w:b/>
          <w:sz w:val="24"/>
          <w:szCs w:val="24"/>
        </w:rPr>
        <w:t xml:space="preserve">densidad del hierro= 7850 kg/m³    </w:t>
      </w:r>
    </w:p>
    <w:p w:rsidR="00711775" w:rsidRDefault="009D657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A349C3" wp14:editId="0A519AD4">
                <wp:simplePos x="0" y="0"/>
                <wp:positionH relativeFrom="column">
                  <wp:posOffset>-34925</wp:posOffset>
                </wp:positionH>
                <wp:positionV relativeFrom="paragraph">
                  <wp:posOffset>205105</wp:posOffset>
                </wp:positionV>
                <wp:extent cx="5783580" cy="2357120"/>
                <wp:effectExtent l="0" t="0" r="26670" b="2413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235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756" w:rsidRDefault="003B5756" w:rsidP="00AF1966">
                            <w:pPr>
                              <w:rPr>
                                <w:rFonts w:eastAsiaTheme="minor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AF1966" w:rsidRPr="00711775" w:rsidRDefault="00AF196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7" type="#_x0000_t202" style="position:absolute;left:0;text-align:left;margin-left:-2.75pt;margin-top:16.15pt;width:455.4pt;height:18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" fillcolor="white [3201]" strokeweight=".5pt">
                <v:textbox>
                  <w:txbxContent>
                    <w:p w:rsidR="003B5756" w:rsidRDefault="003B5756" w:rsidP="00AF1966">
                      <w:pPr>
                        <w:rPr>
                          <w:rFonts w:eastAsiaTheme="minorEastAsia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AF1966" w:rsidRPr="00711775" w:rsidRDefault="00AF1966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1775" w:rsidRDefault="00711775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5756" w:rsidRDefault="003B575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5756" w:rsidRDefault="003B575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5756" w:rsidRDefault="003B575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5756" w:rsidRDefault="003B575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B5756" w:rsidRDefault="003B5756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B34A1" w:rsidRDefault="009B34A1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B34A1" w:rsidRDefault="009B34A1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B34A1" w:rsidRPr="00856AF9" w:rsidRDefault="009B34A1" w:rsidP="00711775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E63DD" w:rsidRDefault="007E63DD" w:rsidP="009D657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56AF9">
        <w:rPr>
          <w:rFonts w:ascii="Arial" w:hAnsi="Arial" w:cs="Arial"/>
          <w:b/>
          <w:sz w:val="24"/>
          <w:szCs w:val="24"/>
        </w:rPr>
        <w:t xml:space="preserve">Determina la longitud final </w:t>
      </w:r>
      <w:r w:rsidR="00856AF9" w:rsidRPr="00856AF9">
        <w:rPr>
          <w:rFonts w:ascii="Arial" w:hAnsi="Arial" w:cs="Arial"/>
          <w:b/>
          <w:sz w:val="24"/>
          <w:szCs w:val="24"/>
        </w:rPr>
        <w:t xml:space="preserve">en mm y en notación científica </w:t>
      </w:r>
      <w:r w:rsidRPr="00856AF9">
        <w:rPr>
          <w:rFonts w:ascii="Arial" w:hAnsi="Arial" w:cs="Arial"/>
          <w:b/>
          <w:sz w:val="24"/>
          <w:szCs w:val="24"/>
        </w:rPr>
        <w:t xml:space="preserve">que tendría esa varilla de hierro si su longitud fuera de 5m y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∆t</m:t>
        </m:r>
      </m:oMath>
      <w:r w:rsidRPr="00856AF9">
        <w:rPr>
          <w:rFonts w:ascii="Arial" w:hAnsi="Arial" w:cs="Arial"/>
          <w:b/>
          <w:sz w:val="24"/>
          <w:szCs w:val="24"/>
        </w:rPr>
        <w:t xml:space="preserve"> </w:t>
      </w:r>
      <w:r w:rsidR="009B34A1">
        <w:rPr>
          <w:rFonts w:ascii="Arial" w:hAnsi="Arial" w:cs="Arial"/>
          <w:b/>
          <w:sz w:val="24"/>
          <w:szCs w:val="24"/>
        </w:rPr>
        <w:t xml:space="preserve"> de </w:t>
      </w:r>
      <w:r w:rsidRPr="00856AF9">
        <w:rPr>
          <w:rFonts w:ascii="Arial" w:hAnsi="Arial" w:cs="Arial"/>
          <w:b/>
          <w:sz w:val="24"/>
          <w:szCs w:val="24"/>
        </w:rPr>
        <w:t>50°C.</w:t>
      </w:r>
    </w:p>
    <w:p w:rsidR="003B5756" w:rsidRDefault="00963956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80A1B" wp14:editId="6A28B32E">
                <wp:simplePos x="0" y="0"/>
                <wp:positionH relativeFrom="column">
                  <wp:posOffset>-33533</wp:posOffset>
                </wp:positionH>
                <wp:positionV relativeFrom="paragraph">
                  <wp:posOffset>80699</wp:posOffset>
                </wp:positionV>
                <wp:extent cx="5783290" cy="826265"/>
                <wp:effectExtent l="0" t="0" r="27305" b="1206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290" cy="82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956" w:rsidRDefault="00963956" w:rsidP="00963956">
                            <w:pPr>
                              <w:rPr>
                                <w:rFonts w:eastAsiaTheme="minor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963956" w:rsidRPr="00711775" w:rsidRDefault="00963956" w:rsidP="0096395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28" type="#_x0000_t202" style="position:absolute;left:0;text-align:left;margin-left:-2.65pt;margin-top:6.35pt;width:455.4pt;height:65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" fillcolor="white [3201]" strokeweight=".5pt">
                <v:textbox>
                  <w:txbxContent>
                    <w:p w:rsidR="00963956" w:rsidRDefault="00963956" w:rsidP="00963956">
                      <w:pPr>
                        <w:rPr>
                          <w:rFonts w:eastAsiaTheme="minorEastAsia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963956" w:rsidRPr="00711775" w:rsidRDefault="00963956" w:rsidP="00963956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956" w:rsidRDefault="00963956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63956" w:rsidRDefault="00963956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B6C8D" w:rsidRDefault="008B6C8D" w:rsidP="009D6576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Determina </w:t>
      </w:r>
      <w:r w:rsidR="009D6576">
        <w:rPr>
          <w:rFonts w:ascii="Arial" w:hAnsi="Arial" w:cs="Arial"/>
          <w:b/>
          <w:sz w:val="24"/>
          <w:szCs w:val="24"/>
        </w:rPr>
        <w:t xml:space="preserve">el volumen final </w:t>
      </w:r>
      <w:r>
        <w:rPr>
          <w:rFonts w:ascii="Arial" w:hAnsi="Arial" w:cs="Arial"/>
          <w:b/>
          <w:sz w:val="24"/>
          <w:szCs w:val="24"/>
        </w:rPr>
        <w:t xml:space="preserve"> que tendrá una pieza cúbica de cerámica de 125.000mm</w:t>
      </w:r>
      <w:r>
        <w:rPr>
          <w:rFonts w:ascii="Arial" w:hAnsi="Arial" w:cs="Arial"/>
          <w:b/>
          <w:sz w:val="24"/>
          <w:szCs w:val="24"/>
          <w:vertAlign w:val="superscript"/>
        </w:rPr>
        <w:t>3</w:t>
      </w:r>
      <w:r>
        <w:rPr>
          <w:rFonts w:ascii="Arial" w:hAnsi="Arial" w:cs="Arial"/>
          <w:b/>
          <w:sz w:val="24"/>
          <w:szCs w:val="24"/>
        </w:rPr>
        <w:t xml:space="preserve">  que se encuentra a 30°C cuando la misma alcance los  75°C.</w:t>
      </w:r>
      <w:r w:rsidR="00E63472">
        <w:rPr>
          <w:rFonts w:ascii="Arial" w:hAnsi="Arial" w:cs="Arial"/>
          <w:b/>
          <w:sz w:val="24"/>
          <w:szCs w:val="24"/>
        </w:rPr>
        <w:t xml:space="preserve"> Dato:</w:t>
      </w:r>
      <w:r w:rsidR="00E63472" w:rsidRPr="00E63472">
        <w:rPr>
          <w:rFonts w:eastAsiaTheme="minorEastAsia"/>
          <w:b/>
          <w:color w:val="7030A0"/>
          <w:sz w:val="28"/>
          <w:szCs w:val="28"/>
        </w:rPr>
        <w:t xml:space="preserve"> </w:t>
      </w:r>
      <w:r w:rsidR="00E63472" w:rsidRPr="00E63472">
        <w:rPr>
          <w:rFonts w:eastAsiaTheme="minorEastAsia"/>
          <w:b/>
          <w:sz w:val="28"/>
          <w:szCs w:val="28"/>
        </w:rPr>
        <w:t>λ</w:t>
      </w:r>
      <w:r w:rsidR="00E63472" w:rsidRPr="00E63472">
        <w:rPr>
          <w:rFonts w:eastAsiaTheme="minorEastAsia"/>
          <w:b/>
          <w:sz w:val="28"/>
          <w:szCs w:val="28"/>
          <w:vertAlign w:val="subscript"/>
        </w:rPr>
        <w:t>cerámica</w:t>
      </w:r>
      <w:r w:rsidR="00E63472" w:rsidRPr="00E63472">
        <w:rPr>
          <w:rFonts w:eastAsiaTheme="minorEastAsia"/>
          <w:b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8"/>
                <w:szCs w:val="28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0,5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X</m:t>
            </m:r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-6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°C</m:t>
            </m:r>
          </m:den>
        </m:f>
      </m:oMath>
    </w:p>
    <w:p w:rsidR="003B5756" w:rsidRDefault="00F64EEC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58C929" wp14:editId="4F29E72F">
                <wp:simplePos x="0" y="0"/>
                <wp:positionH relativeFrom="column">
                  <wp:posOffset>-33655</wp:posOffset>
                </wp:positionH>
                <wp:positionV relativeFrom="paragraph">
                  <wp:posOffset>345440</wp:posOffset>
                </wp:positionV>
                <wp:extent cx="5783580" cy="1597025"/>
                <wp:effectExtent l="0" t="0" r="26670" b="2222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159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956" w:rsidRPr="009D6576" w:rsidRDefault="00963956" w:rsidP="00963956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29" type="#_x0000_t202" style="position:absolute;left:0;text-align:left;margin-left:-2.65pt;margin-top:27.2pt;width:455.4pt;height:12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" fillcolor="white [3201]" strokeweight=".5pt">
                <v:textbox>
                  <w:txbxContent>
                    <w:p w:rsidR="00963956" w:rsidRPr="009D6576" w:rsidRDefault="00963956" w:rsidP="00963956">
                      <w:pPr>
                        <w:rPr>
                          <w:rFonts w:ascii="Arial" w:hAnsi="Arial" w:cs="Arial"/>
                          <w:b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956" w:rsidRDefault="00963956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963956" w:rsidRDefault="00963956" w:rsidP="003B57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4EEC" w:rsidRPr="00F64EEC" w:rsidRDefault="00F64EEC" w:rsidP="00F64EEC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64EEC" w:rsidRPr="00F64EEC" w:rsidRDefault="00F64EEC" w:rsidP="00F64EEC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64EEC" w:rsidRPr="00F64EEC" w:rsidRDefault="00F64EEC" w:rsidP="00F64EEC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Pr="00F17903" w:rsidRDefault="007E63DD" w:rsidP="00A62971">
      <w:pPr>
        <w:pStyle w:val="Prrafodelista"/>
        <w:numPr>
          <w:ilvl w:val="0"/>
          <w:numId w:val="1"/>
        </w:num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r w:rsidRPr="00146CBF">
        <w:rPr>
          <w:rFonts w:ascii="Arial" w:hAnsi="Arial" w:cs="Arial"/>
          <w:b/>
          <w:sz w:val="24"/>
          <w:szCs w:val="24"/>
        </w:rPr>
        <w:lastRenderedPageBreak/>
        <w:t>Si se tratase ahora de una varilla de níquel que mide 20</w:t>
      </w:r>
      <w:r w:rsidR="0074670B">
        <w:rPr>
          <w:rFonts w:ascii="Arial" w:hAnsi="Arial" w:cs="Arial"/>
          <w:b/>
          <w:sz w:val="24"/>
          <w:szCs w:val="24"/>
        </w:rPr>
        <w:t>0</w:t>
      </w:r>
      <w:r w:rsidRPr="00146CBF">
        <w:rPr>
          <w:rFonts w:ascii="Arial" w:hAnsi="Arial" w:cs="Arial"/>
          <w:b/>
          <w:sz w:val="24"/>
          <w:szCs w:val="24"/>
        </w:rPr>
        <w:t xml:space="preserve"> cm </w:t>
      </w:r>
      <w:r w:rsidR="00856AF9" w:rsidRPr="00146CBF">
        <w:rPr>
          <w:rFonts w:ascii="Arial" w:hAnsi="Arial" w:cs="Arial"/>
          <w:b/>
          <w:sz w:val="24"/>
          <w:szCs w:val="24"/>
        </w:rPr>
        <w:t xml:space="preserve"> y tiene 10mm de diámetro </w:t>
      </w:r>
      <w:r w:rsidRPr="00146CBF">
        <w:rPr>
          <w:rFonts w:ascii="Arial" w:hAnsi="Arial" w:cs="Arial"/>
          <w:b/>
          <w:sz w:val="24"/>
          <w:szCs w:val="24"/>
        </w:rPr>
        <w:t>a 30°C y se deseara conocer su longitud a 250°C de temperatura, ya que esa será la condición a que estará sometida,</w:t>
      </w:r>
    </w:p>
    <w:p w:rsidR="00146CBF" w:rsidRPr="00963956" w:rsidRDefault="00F17903" w:rsidP="00F17903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¿</w:t>
      </w:r>
      <w:r w:rsidRPr="00146CBF">
        <w:rPr>
          <w:rFonts w:ascii="Arial" w:hAnsi="Arial" w:cs="Arial"/>
          <w:b/>
          <w:sz w:val="24"/>
          <w:szCs w:val="24"/>
        </w:rPr>
        <w:t>Cuál</w:t>
      </w:r>
      <w:r w:rsidR="007E63DD" w:rsidRPr="00146CBF">
        <w:rPr>
          <w:rFonts w:ascii="Arial" w:hAnsi="Arial" w:cs="Arial"/>
          <w:b/>
          <w:sz w:val="24"/>
          <w:szCs w:val="24"/>
        </w:rPr>
        <w:t xml:space="preserve"> sería tu respuesta?</w:t>
      </w:r>
      <w:r w:rsidRPr="00F179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¿</w:t>
      </w:r>
      <w:r w:rsidRPr="00146CBF">
        <w:rPr>
          <w:rFonts w:ascii="Arial" w:hAnsi="Arial" w:cs="Arial"/>
          <w:b/>
          <w:sz w:val="24"/>
          <w:szCs w:val="24"/>
        </w:rPr>
        <w:t>Qué</w:t>
      </w:r>
      <w:r w:rsidR="00856AF9" w:rsidRPr="00146CBF">
        <w:rPr>
          <w:rFonts w:ascii="Arial" w:hAnsi="Arial" w:cs="Arial"/>
          <w:b/>
          <w:sz w:val="24"/>
          <w:szCs w:val="24"/>
        </w:rPr>
        <w:t xml:space="preserve"> cantidad de calor le fue suministrado a esta varilla?.</w:t>
      </w:r>
      <w:r>
        <w:rPr>
          <w:rFonts w:ascii="Arial" w:hAnsi="Arial" w:cs="Arial"/>
          <w:b/>
          <w:sz w:val="24"/>
          <w:szCs w:val="24"/>
        </w:rPr>
        <w:t xml:space="preserve"> DATOS:</w:t>
      </w:r>
      <w:r w:rsidRPr="00F17903">
        <w:rPr>
          <w:b/>
          <w:color w:val="7030A0"/>
          <w:sz w:val="28"/>
          <w:szCs w:val="28"/>
        </w:rPr>
        <w:t xml:space="preserve"> </w:t>
      </w:r>
      <w:r w:rsidRPr="00711775">
        <w:rPr>
          <w:b/>
          <w:color w:val="7030A0"/>
          <w:sz w:val="28"/>
          <w:szCs w:val="28"/>
        </w:rPr>
        <w:t>λ</w:t>
      </w:r>
      <w:r>
        <w:rPr>
          <w:b/>
          <w:color w:val="7030A0"/>
          <w:sz w:val="28"/>
          <w:szCs w:val="28"/>
          <w:vertAlign w:val="subscript"/>
        </w:rPr>
        <w:t>NIQUEL</w:t>
      </w:r>
      <w:r>
        <w:rPr>
          <w:b/>
          <w:color w:val="7030A0"/>
          <w:sz w:val="28"/>
          <w:szCs w:val="28"/>
        </w:rPr>
        <w:t>= 0,0000125/°C</w:t>
      </w:r>
      <w:r w:rsidR="009D6576">
        <w:rPr>
          <w:b/>
          <w:color w:val="7030A0"/>
          <w:sz w:val="28"/>
          <w:szCs w:val="28"/>
        </w:rPr>
        <w:t xml:space="preserve">, </w:t>
      </w:r>
      <w:r w:rsidR="009D6576">
        <w:rPr>
          <w:rFonts w:ascii="Arial" w:hAnsi="Arial" w:cs="Arial"/>
          <w:b/>
          <w:color w:val="7030A0"/>
          <w:sz w:val="24"/>
          <w:szCs w:val="24"/>
        </w:rPr>
        <w:t>Densidad del niquel= 8.900</w:t>
      </w:r>
      <w:r w:rsidR="009D6576" w:rsidRPr="009B34A1">
        <w:rPr>
          <w:rFonts w:ascii="Arial" w:hAnsi="Arial" w:cs="Arial"/>
          <w:b/>
          <w:color w:val="7030A0"/>
          <w:sz w:val="24"/>
          <w:szCs w:val="24"/>
        </w:rPr>
        <w:t xml:space="preserve"> kg/m³</w:t>
      </w:r>
      <w:r w:rsidR="009D6576">
        <w:rPr>
          <w:rFonts w:ascii="Arial" w:hAnsi="Arial" w:cs="Arial"/>
          <w:b/>
          <w:color w:val="7030A0"/>
          <w:sz w:val="24"/>
          <w:szCs w:val="24"/>
        </w:rPr>
        <w:t xml:space="preserve"> ;   </w:t>
      </w:r>
      <w:r w:rsidR="009D6576" w:rsidRPr="007A4361">
        <w:rPr>
          <w:rFonts w:ascii="Arial" w:hAnsi="Arial" w:cs="Arial"/>
          <w:b/>
          <w:color w:val="7030A0"/>
          <w:sz w:val="24"/>
          <w:szCs w:val="24"/>
        </w:rPr>
        <w:t>C</w:t>
      </w:r>
      <w:r w:rsidR="009D6576" w:rsidRPr="007A4361">
        <w:rPr>
          <w:rFonts w:ascii="Arial" w:hAnsi="Arial" w:cs="Arial"/>
          <w:b/>
          <w:color w:val="7030A0"/>
          <w:sz w:val="24"/>
          <w:szCs w:val="24"/>
          <w:vertAlign w:val="subscript"/>
        </w:rPr>
        <w:t>e</w:t>
      </w:r>
      <w:r w:rsidR="009D6576">
        <w:rPr>
          <w:rFonts w:ascii="Arial" w:hAnsi="Arial" w:cs="Arial"/>
          <w:b/>
          <w:color w:val="7030A0"/>
          <w:sz w:val="24"/>
          <w:szCs w:val="24"/>
          <w:vertAlign w:val="subscript"/>
        </w:rPr>
        <w:t>-NIQUEL=</w:t>
      </w:r>
      <w:r w:rsidR="009D6576">
        <w:rPr>
          <w:rFonts w:ascii="Arial" w:eastAsiaTheme="minorEastAsia" w:hAnsi="Arial" w:cs="Arial"/>
          <w:b/>
          <w:color w:val="7030A0"/>
          <w:sz w:val="24"/>
          <w:szCs w:val="24"/>
        </w:rPr>
        <w:t>0,031</w:t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4"/>
                <w:szCs w:val="24"/>
              </w:rPr>
              <m:t>cal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4"/>
                <w:szCs w:val="24"/>
              </w:rPr>
              <m:t>g.°C</m:t>
            </m:r>
          </m:den>
        </m:f>
      </m:oMath>
      <w:r w:rsidR="009D6576">
        <w:rPr>
          <w:rFonts w:ascii="Arial" w:hAnsi="Arial" w:cs="Arial"/>
          <w:b/>
          <w:color w:val="7030A0"/>
          <w:sz w:val="24"/>
          <w:szCs w:val="24"/>
        </w:rPr>
        <w:t xml:space="preserve"> </w:t>
      </w:r>
    </w:p>
    <w:p w:rsidR="00963956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2A22FC" wp14:editId="1F8CEC13">
                <wp:simplePos x="0" y="0"/>
                <wp:positionH relativeFrom="column">
                  <wp:posOffset>40640</wp:posOffset>
                </wp:positionH>
                <wp:positionV relativeFrom="paragraph">
                  <wp:posOffset>267335</wp:posOffset>
                </wp:positionV>
                <wp:extent cx="5783580" cy="2357120"/>
                <wp:effectExtent l="0" t="0" r="26670" b="2413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2357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670B" w:rsidRDefault="0074670B" w:rsidP="0074670B">
                            <w:pPr>
                              <w:rPr>
                                <w:rFonts w:eastAsiaTheme="minorEastAs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74670B" w:rsidRPr="00711775" w:rsidRDefault="0074670B" w:rsidP="0074670B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0" type="#_x0000_t202" style="position:absolute;left:0;text-align:left;margin-left:3.2pt;margin-top:21.05pt;width:455.4pt;height:18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" fillcolor="window" strokeweight=".5pt">
                <v:textbox>
                  <w:txbxContent>
                    <w:p w:rsidR="0074670B" w:rsidRDefault="0074670B" w:rsidP="0074670B">
                      <w:pPr>
                        <w:rPr>
                          <w:rFonts w:eastAsiaTheme="minorEastAsia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74670B" w:rsidRPr="00711775" w:rsidRDefault="0074670B" w:rsidP="0074670B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956" w:rsidRDefault="00963956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963956" w:rsidRDefault="00963956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963956" w:rsidRDefault="00963956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963956" w:rsidRDefault="00963956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963956" w:rsidRDefault="00963956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963956" w:rsidRDefault="00C839EB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hyperlink r:id="rId10" w:history="1">
        <w:r w:rsidR="00F17903" w:rsidRPr="00515840">
          <w:rPr>
            <w:rStyle w:val="Hipervnculo"/>
            <w:rFonts w:ascii="Arial" w:hAnsi="Arial" w:cs="Arial"/>
            <w:b/>
          </w:rPr>
          <w:t>http://es.slideshare.net/OzzkarLukaz/calor-y-temperatura-16514168</w:t>
        </w:r>
      </w:hyperlink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703296" behindDoc="1" locked="0" layoutInCell="1" allowOverlap="1" wp14:anchorId="6F29EBD0" wp14:editId="36488991">
            <wp:simplePos x="0" y="0"/>
            <wp:positionH relativeFrom="column">
              <wp:posOffset>197485</wp:posOffset>
            </wp:positionH>
            <wp:positionV relativeFrom="paragraph">
              <wp:posOffset>186690</wp:posOffset>
            </wp:positionV>
            <wp:extent cx="4626610" cy="3469640"/>
            <wp:effectExtent l="0" t="0" r="2540" b="0"/>
            <wp:wrapTight wrapText="bothSides">
              <wp:wrapPolygon edited="0">
                <wp:start x="0" y="0"/>
                <wp:lineTo x="0" y="21466"/>
                <wp:lineTo x="21523" y="21466"/>
                <wp:lineTo x="21523" y="0"/>
                <wp:lineTo x="0" y="0"/>
              </wp:wrapPolygon>
            </wp:wrapTight>
            <wp:docPr id="31" name="Imagen 31" descr="http://image.slidesharecdn.com/calorytemperatura-130213160801-phpapp02/95/calor-y-temperatura-12-638.jpg?cb=136077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calorytemperatura-130213160801-phpapp02/95/calor-y-temperatura-12-638.jpg?cb=13607718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F17903" w:rsidRDefault="00F17903" w:rsidP="00963956">
      <w:p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</w:p>
    <w:p w:rsidR="00146CBF" w:rsidRPr="00146CBF" w:rsidRDefault="00FF765D" w:rsidP="00A62971">
      <w:pPr>
        <w:pStyle w:val="Prrafodelista"/>
        <w:numPr>
          <w:ilvl w:val="0"/>
          <w:numId w:val="1"/>
        </w:numPr>
        <w:shd w:val="clear" w:color="auto" w:fill="FFFFFF"/>
        <w:spacing w:after="300" w:line="360" w:lineRule="atLeast"/>
        <w:jc w:val="both"/>
        <w:rPr>
          <w:rFonts w:ascii="Arial" w:hAnsi="Arial" w:cs="Arial"/>
          <w:b/>
        </w:rPr>
      </w:pPr>
      <w:r w:rsidRPr="00146CBF">
        <w:rPr>
          <w:rFonts w:ascii="Arial" w:hAnsi="Arial" w:cs="Arial"/>
          <w:b/>
          <w:sz w:val="24"/>
          <w:szCs w:val="24"/>
        </w:rPr>
        <w:lastRenderedPageBreak/>
        <w:t xml:space="preserve">Determina la </w:t>
      </w:r>
      <w:r w:rsidR="00326503">
        <w:rPr>
          <w:rFonts w:ascii="Arial" w:hAnsi="Arial" w:cs="Arial"/>
          <w:b/>
          <w:sz w:val="24"/>
          <w:szCs w:val="24"/>
        </w:rPr>
        <w:t xml:space="preserve">cantidad de </w:t>
      </w:r>
      <w:r w:rsidR="009D6576">
        <w:rPr>
          <w:rFonts w:ascii="Arial" w:hAnsi="Arial" w:cs="Arial"/>
          <w:b/>
          <w:sz w:val="24"/>
          <w:szCs w:val="24"/>
        </w:rPr>
        <w:t xml:space="preserve">energía </w:t>
      </w:r>
      <w:r w:rsidRPr="00146CBF">
        <w:rPr>
          <w:rFonts w:ascii="Arial" w:hAnsi="Arial" w:cs="Arial"/>
          <w:b/>
          <w:sz w:val="24"/>
          <w:szCs w:val="24"/>
        </w:rPr>
        <w:t>necesaria para transformar 40 g de hielo a -</w:t>
      </w:r>
      <w:r w:rsidR="00386AA1">
        <w:rPr>
          <w:rFonts w:ascii="Arial" w:hAnsi="Arial" w:cs="Arial"/>
          <w:b/>
          <w:sz w:val="24"/>
          <w:szCs w:val="24"/>
        </w:rPr>
        <w:t>5</w:t>
      </w:r>
      <w:r w:rsidRPr="00146CBF">
        <w:rPr>
          <w:rFonts w:ascii="Arial" w:hAnsi="Arial" w:cs="Arial"/>
          <w:b/>
          <w:sz w:val="24"/>
          <w:szCs w:val="24"/>
        </w:rPr>
        <w:t xml:space="preserve"> ºC y a presión atmosférica </w:t>
      </w:r>
      <w:r w:rsidR="00216573" w:rsidRPr="00146CBF">
        <w:rPr>
          <w:rFonts w:ascii="Arial" w:hAnsi="Arial" w:cs="Arial"/>
          <w:b/>
          <w:sz w:val="24"/>
          <w:szCs w:val="24"/>
        </w:rPr>
        <w:t>de 760 mm de mercurio</w:t>
      </w:r>
      <w:r w:rsidR="00216573" w:rsidRPr="00146CBF">
        <w:rPr>
          <w:rFonts w:ascii="Arial" w:hAnsi="Arial" w:cs="Arial"/>
          <w:b/>
        </w:rPr>
        <w:t xml:space="preserve"> </w:t>
      </w:r>
      <w:r w:rsidRPr="00146CBF">
        <w:rPr>
          <w:rFonts w:ascii="Arial" w:hAnsi="Arial" w:cs="Arial"/>
          <w:b/>
          <w:sz w:val="24"/>
          <w:szCs w:val="24"/>
        </w:rPr>
        <w:t>en vapor de agua a una temperatura de 100 ºC.</w:t>
      </w:r>
    </w:p>
    <w:p w:rsidR="00A62971" w:rsidRDefault="002773EE" w:rsidP="00146CBF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  <w:sz w:val="24"/>
          <w:szCs w:val="24"/>
        </w:rPr>
      </w:pPr>
      <w:r w:rsidRPr="00146CBF">
        <w:rPr>
          <w:rFonts w:ascii="Arial" w:hAnsi="Arial" w:cs="Arial"/>
          <w:b/>
          <w:sz w:val="24"/>
          <w:szCs w:val="24"/>
        </w:rPr>
        <w:t xml:space="preserve"> </w:t>
      </w:r>
    </w:p>
    <w:p w:rsidR="00146CBF" w:rsidRDefault="00146CBF" w:rsidP="00146CBF">
      <w:pPr>
        <w:pStyle w:val="Prrafodelista"/>
        <w:shd w:val="clear" w:color="auto" w:fill="FFFFFF"/>
        <w:spacing w:after="300" w:line="360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DATOS:</w:t>
      </w:r>
    </w:p>
    <w:p w:rsidR="00146CBF" w:rsidRPr="00216573" w:rsidRDefault="00146CBF" w:rsidP="00146CBF">
      <w:pPr>
        <w:pStyle w:val="NormalWeb"/>
        <w:numPr>
          <w:ilvl w:val="0"/>
          <w:numId w:val="5"/>
        </w:numPr>
        <w:shd w:val="clear" w:color="auto" w:fill="FFFFFF"/>
        <w:spacing w:after="0" w:afterAutospacing="0"/>
        <w:rPr>
          <w:rFonts w:ascii="Arial" w:hAnsi="Arial" w:cs="Arial"/>
          <w:b/>
          <w:color w:val="555555"/>
        </w:rPr>
      </w:pPr>
      <w:r w:rsidRPr="00216573">
        <w:rPr>
          <w:rFonts w:ascii="Arial" w:hAnsi="Arial" w:cs="Arial"/>
          <w:b/>
          <w:color w:val="555555"/>
        </w:rPr>
        <w:t>Masa de agua: </w:t>
      </w:r>
      <w:r w:rsidRPr="00216573">
        <w:rPr>
          <w:rFonts w:ascii="Arial" w:hAnsi="Arial" w:cs="Arial"/>
          <w:b/>
          <w:i/>
          <w:iCs/>
          <w:color w:val="555555"/>
        </w:rPr>
        <w:t>m</w:t>
      </w:r>
      <w:r w:rsidRPr="00216573">
        <w:rPr>
          <w:rFonts w:ascii="Arial" w:hAnsi="Arial" w:cs="Arial"/>
          <w:b/>
          <w:color w:val="555555"/>
        </w:rPr>
        <w:t> = 40 g</w:t>
      </w:r>
    </w:p>
    <w:p w:rsidR="00146CBF" w:rsidRPr="00216573" w:rsidRDefault="00C839EB" w:rsidP="00146CBF">
      <w:pPr>
        <w:pStyle w:val="NormalWeb"/>
        <w:numPr>
          <w:ilvl w:val="0"/>
          <w:numId w:val="5"/>
        </w:numPr>
        <w:shd w:val="clear" w:color="auto" w:fill="FFFFFF"/>
        <w:spacing w:after="0" w:afterAutospacing="0"/>
        <w:rPr>
          <w:rFonts w:ascii="Arial" w:hAnsi="Arial" w:cs="Arial"/>
          <w:b/>
          <w:color w:val="555555"/>
        </w:rPr>
      </w:pPr>
      <w:hyperlink r:id="rId12" w:history="1">
        <w:r w:rsidR="00146CBF" w:rsidRPr="00216573">
          <w:rPr>
            <w:rFonts w:ascii="Arial" w:hAnsi="Arial" w:cs="Arial"/>
            <w:b/>
            <w:color w:val="0088CC"/>
          </w:rPr>
          <w:t>Temperatura</w:t>
        </w:r>
      </w:hyperlink>
      <w:r w:rsidR="00146CBF" w:rsidRPr="00216573">
        <w:rPr>
          <w:rFonts w:ascii="Arial" w:hAnsi="Arial" w:cs="Arial"/>
          <w:b/>
          <w:color w:val="555555"/>
        </w:rPr>
        <w:t> inicial del proceso: </w:t>
      </w:r>
      <w:r w:rsidR="00146CBF" w:rsidRPr="00216573">
        <w:rPr>
          <w:rFonts w:ascii="Arial" w:hAnsi="Arial" w:cs="Arial"/>
          <w:b/>
          <w:i/>
          <w:iCs/>
          <w:color w:val="555555"/>
        </w:rPr>
        <w:t>T</w:t>
      </w:r>
      <w:r w:rsidR="00146CBF" w:rsidRPr="00216573">
        <w:rPr>
          <w:rFonts w:ascii="Arial" w:hAnsi="Arial" w:cs="Arial"/>
          <w:b/>
          <w:i/>
          <w:iCs/>
          <w:color w:val="555555"/>
          <w:vertAlign w:val="subscript"/>
        </w:rPr>
        <w:t>i</w:t>
      </w:r>
      <w:r w:rsidR="00146CBF" w:rsidRPr="00216573">
        <w:rPr>
          <w:rFonts w:ascii="Arial" w:hAnsi="Arial" w:cs="Arial"/>
          <w:b/>
          <w:color w:val="555555"/>
        </w:rPr>
        <w:t> = -</w:t>
      </w:r>
      <w:r w:rsidR="00966D64">
        <w:rPr>
          <w:rFonts w:ascii="Arial" w:hAnsi="Arial" w:cs="Arial"/>
          <w:b/>
          <w:color w:val="555555"/>
        </w:rPr>
        <w:t>5</w:t>
      </w:r>
      <w:r w:rsidR="00146CBF" w:rsidRPr="00216573">
        <w:rPr>
          <w:rFonts w:ascii="Arial" w:hAnsi="Arial" w:cs="Arial"/>
          <w:b/>
          <w:color w:val="555555"/>
        </w:rPr>
        <w:t xml:space="preserve"> ºC</w:t>
      </w:r>
    </w:p>
    <w:p w:rsidR="00146CBF" w:rsidRPr="00216573" w:rsidRDefault="00146CBF" w:rsidP="00146CB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Temperatura final del proceso: </w:t>
      </w: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lang w:eastAsia="es-AR"/>
        </w:rPr>
        <w:t>T</w:t>
      </w: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vertAlign w:val="subscript"/>
          <w:lang w:eastAsia="es-AR"/>
        </w:rPr>
        <w:t>i</w:t>
      </w: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 = 100 ºC</w:t>
      </w:r>
    </w:p>
    <w:p w:rsidR="00146CBF" w:rsidRPr="00146CBF" w:rsidRDefault="00146CBF" w:rsidP="00146C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s-AR"/>
        </w:rPr>
      </w:pPr>
      <w:r w:rsidRPr="00146CBF">
        <w:rPr>
          <w:rFonts w:ascii="Times New Roman" w:eastAsia="Times New Roman" w:hAnsi="Times New Roman" w:cs="Times New Roman"/>
          <w:color w:val="000000"/>
          <w:sz w:val="27"/>
          <w:szCs w:val="27"/>
          <w:lang w:eastAsia="es-AR"/>
        </w:rPr>
        <w:t>En la siguiente tabla, se proporcionan los datos referentes a los cambios de estado de algunas sustancias.</w:t>
      </w:r>
    </w:p>
    <w:p w:rsidR="00216573" w:rsidRPr="006E68B7" w:rsidRDefault="00216573" w:rsidP="00A62971">
      <w:pPr>
        <w:pStyle w:val="Prrafodelista"/>
        <w:shd w:val="clear" w:color="auto" w:fill="FFFFFF"/>
        <w:spacing w:after="300" w:line="240" w:lineRule="auto"/>
        <w:jc w:val="both"/>
        <w:rPr>
          <w:rFonts w:ascii="Arial" w:hAnsi="Arial" w:cs="Arial"/>
          <w:b/>
        </w:rPr>
      </w:pPr>
    </w:p>
    <w:p w:rsidR="0050625A" w:rsidRPr="00A62971" w:rsidRDefault="0050625A" w:rsidP="0050625A">
      <w:pPr>
        <w:pStyle w:val="Prrafodelista"/>
        <w:shd w:val="clear" w:color="auto" w:fill="FFE4C8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8064A2" w:themeColor="accent4"/>
          <w:sz w:val="26"/>
          <w:szCs w:val="26"/>
          <w:lang w:eastAsia="es-AR"/>
        </w:rPr>
      </w:pPr>
      <w:r w:rsidRPr="00A62971">
        <w:rPr>
          <w:rFonts w:ascii="Arial" w:eastAsia="Times New Roman" w:hAnsi="Arial" w:cs="Arial"/>
          <w:b/>
          <w:color w:val="8064A2" w:themeColor="accent4"/>
          <w:sz w:val="26"/>
          <w:szCs w:val="26"/>
          <w:lang w:eastAsia="es-AR"/>
        </w:rPr>
        <w:t>Q= masa x Calor específico x (temperatura final- temp.inicial).</w:t>
      </w:r>
    </w:p>
    <w:p w:rsidR="0050625A" w:rsidRPr="00A62971" w:rsidRDefault="0050625A" w:rsidP="0050625A">
      <w:pPr>
        <w:pStyle w:val="Prrafodelista"/>
        <w:shd w:val="clear" w:color="auto" w:fill="FFE4C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</w:pPr>
    </w:p>
    <w:p w:rsidR="0050625A" w:rsidRPr="00A62971" w:rsidRDefault="0050625A" w:rsidP="0050625A">
      <w:pPr>
        <w:pStyle w:val="Prrafodelista"/>
        <w:numPr>
          <w:ilvl w:val="0"/>
          <w:numId w:val="13"/>
        </w:numPr>
        <w:shd w:val="clear" w:color="auto" w:fill="FFE4C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</w:pPr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>Recuerda! El calor específico es la cantidad de </w:t>
      </w:r>
      <w:hyperlink r:id="rId13" w:anchor="c1" w:history="1">
        <w:r w:rsidRPr="00A62971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es-AR"/>
          </w:rPr>
          <w:t>calor</w:t>
        </w:r>
      </w:hyperlink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>  por unidad de masa que se necesita para elevar la </w:t>
      </w:r>
      <w:hyperlink r:id="rId14" w:anchor="c1" w:history="1">
        <w:r w:rsidRPr="00A62971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es-AR"/>
          </w:rPr>
          <w:t>temperatura</w:t>
        </w:r>
      </w:hyperlink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 xml:space="preserve"> un grado Celsio. </w:t>
      </w:r>
    </w:p>
    <w:p w:rsidR="0050625A" w:rsidRPr="00A62971" w:rsidRDefault="0050625A" w:rsidP="0050625A">
      <w:pPr>
        <w:pStyle w:val="Prrafodelista"/>
        <w:numPr>
          <w:ilvl w:val="0"/>
          <w:numId w:val="13"/>
        </w:numPr>
        <w:shd w:val="clear" w:color="auto" w:fill="FFE4C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</w:pPr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 xml:space="preserve">Esta fórmula </w:t>
      </w:r>
      <w:r w:rsidRPr="00A62971">
        <w:rPr>
          <w:rFonts w:ascii="Arial" w:eastAsia="Times New Roman" w:hAnsi="Arial" w:cs="Arial"/>
          <w:b/>
          <w:color w:val="C00000"/>
          <w:sz w:val="24"/>
          <w:szCs w:val="24"/>
          <w:u w:val="single"/>
          <w:lang w:eastAsia="es-AR"/>
        </w:rPr>
        <w:t>no se</w:t>
      </w:r>
      <w:r w:rsidRPr="00A62971">
        <w:rPr>
          <w:rFonts w:ascii="Arial" w:eastAsia="Times New Roman" w:hAnsi="Arial" w:cs="Arial"/>
          <w:b/>
          <w:color w:val="C00000"/>
          <w:sz w:val="24"/>
          <w:szCs w:val="24"/>
          <w:lang w:eastAsia="es-AR"/>
        </w:rPr>
        <w:t xml:space="preserve"> </w:t>
      </w:r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 xml:space="preserve">aplica si se produce un </w:t>
      </w:r>
      <w:hyperlink r:id="rId15" w:anchor="c1" w:history="1">
        <w:r w:rsidRPr="00A62971">
          <w:rPr>
            <w:rFonts w:ascii="Arial" w:eastAsia="Times New Roman" w:hAnsi="Arial" w:cs="Arial"/>
            <w:b/>
            <w:color w:val="C00000"/>
            <w:sz w:val="24"/>
            <w:szCs w:val="24"/>
            <w:u w:val="single"/>
            <w:lang w:eastAsia="es-AR"/>
          </w:rPr>
          <w:t>cambio de fase</w:t>
        </w:r>
      </w:hyperlink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 xml:space="preserve">, ya que el calor añadido o sustraído durante el este proceso </w:t>
      </w:r>
      <w:r w:rsidRPr="00A62971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es-AR"/>
        </w:rPr>
        <w:t>no conlleva un cambio de temperatura</w:t>
      </w:r>
      <w:r w:rsidRPr="00A62971">
        <w:rPr>
          <w:rFonts w:ascii="Arial" w:eastAsia="Times New Roman" w:hAnsi="Arial" w:cs="Arial"/>
          <w:b/>
          <w:color w:val="000000"/>
          <w:sz w:val="24"/>
          <w:szCs w:val="24"/>
          <w:lang w:eastAsia="es-AR"/>
        </w:rPr>
        <w:t>.</w:t>
      </w:r>
    </w:p>
    <w:p w:rsidR="006E68B7" w:rsidRPr="006E68B7" w:rsidRDefault="006E68B7" w:rsidP="006E68B7">
      <w:pPr>
        <w:pStyle w:val="Prrafodelista"/>
        <w:shd w:val="clear" w:color="auto" w:fill="FFFFFF"/>
        <w:spacing w:after="300" w:line="240" w:lineRule="auto"/>
        <w:jc w:val="both"/>
        <w:rPr>
          <w:rFonts w:ascii="Arial" w:hAnsi="Arial" w:cs="Arial"/>
          <w:b/>
        </w:rPr>
      </w:pPr>
    </w:p>
    <w:p w:rsidR="00030B30" w:rsidRPr="00146CBF" w:rsidRDefault="00030B30" w:rsidP="00146CBF">
      <w:pPr>
        <w:pStyle w:val="Prrafodelista"/>
        <w:shd w:val="clear" w:color="auto" w:fill="FFFFFF"/>
        <w:spacing w:after="30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46CBF">
        <w:rPr>
          <w:rFonts w:ascii="Arial" w:hAnsi="Arial" w:cs="Arial"/>
          <w:b/>
          <w:sz w:val="28"/>
          <w:szCs w:val="28"/>
          <w:highlight w:val="lightGray"/>
        </w:rPr>
        <w:t xml:space="preserve">En esos casos se utiliza la fórmula: </w:t>
      </w:r>
      <w:r w:rsidRPr="00146CBF">
        <w:rPr>
          <w:rFonts w:ascii="MathJax_Math-italic" w:eastAsia="Times New Roman" w:hAnsi="MathJax_Math-italic" w:cs="Times New Roman"/>
          <w:b/>
          <w:sz w:val="28"/>
          <w:szCs w:val="28"/>
          <w:highlight w:val="lightGray"/>
          <w:bdr w:val="none" w:sz="0" w:space="0" w:color="auto" w:frame="1"/>
          <w:lang w:eastAsia="es-AR"/>
        </w:rPr>
        <w:t>Q</w:t>
      </w:r>
      <w:r w:rsidRPr="00146CBF">
        <w:rPr>
          <w:rFonts w:ascii="MathJax_Main" w:eastAsia="Times New Roman" w:hAnsi="MathJax_Main" w:cs="Times New Roman"/>
          <w:b/>
          <w:sz w:val="28"/>
          <w:szCs w:val="28"/>
          <w:highlight w:val="lightGray"/>
          <w:bdr w:val="none" w:sz="0" w:space="0" w:color="auto" w:frame="1"/>
          <w:lang w:eastAsia="es-AR"/>
        </w:rPr>
        <w:t>=</w:t>
      </w:r>
      <w:r w:rsidRPr="00146CBF">
        <w:rPr>
          <w:rFonts w:ascii="MathJax_Math-italic" w:eastAsia="Times New Roman" w:hAnsi="MathJax_Math-italic" w:cs="Times New Roman"/>
          <w:b/>
          <w:sz w:val="28"/>
          <w:szCs w:val="28"/>
          <w:highlight w:val="lightGray"/>
          <w:bdr w:val="none" w:sz="0" w:space="0" w:color="auto" w:frame="1"/>
          <w:lang w:eastAsia="es-AR"/>
        </w:rPr>
        <w:t>m</w:t>
      </w:r>
      <w:r w:rsidRPr="00146CBF">
        <w:rPr>
          <w:rFonts w:ascii="Cambria Math" w:eastAsia="Times New Roman" w:hAnsi="Cambria Math" w:cs="Cambria Math"/>
          <w:b/>
          <w:sz w:val="28"/>
          <w:szCs w:val="28"/>
          <w:highlight w:val="lightGray"/>
          <w:bdr w:val="none" w:sz="0" w:space="0" w:color="auto" w:frame="1"/>
          <w:lang w:eastAsia="es-AR"/>
        </w:rPr>
        <w:t>⋅</w:t>
      </w:r>
      <w:r w:rsidRPr="00146CBF">
        <w:rPr>
          <w:rFonts w:ascii="MathJax_Math-italic" w:eastAsia="Times New Roman" w:hAnsi="MathJax_Math-italic" w:cs="Times New Roman"/>
          <w:b/>
          <w:sz w:val="28"/>
          <w:szCs w:val="28"/>
          <w:highlight w:val="lightGray"/>
          <w:bdr w:val="none" w:sz="0" w:space="0" w:color="auto" w:frame="1"/>
          <w:lang w:eastAsia="es-AR"/>
        </w:rPr>
        <w:t>L</w:t>
      </w:r>
      <w:r w:rsidRPr="009E023F">
        <w:rPr>
          <w:rFonts w:ascii="MathJax_Main" w:eastAsia="Times New Roman" w:hAnsi="MathJax_Main" w:cs="Times New Roman"/>
          <w:b/>
          <w:sz w:val="28"/>
          <w:szCs w:val="28"/>
          <w:highlight w:val="lightGray"/>
          <w:bdr w:val="none" w:sz="0" w:space="0" w:color="auto" w:frame="1"/>
          <w:vertAlign w:val="subscript"/>
          <w:lang w:eastAsia="es-AR"/>
        </w:rPr>
        <w:t>fusi</w:t>
      </w:r>
      <w:r w:rsidRPr="009E023F">
        <w:rPr>
          <w:rFonts w:ascii="Arial Unicode MS" w:eastAsia="Arial Unicode MS" w:hAnsi="Arial Unicode MS" w:cs="Arial Unicode MS" w:hint="eastAsia"/>
          <w:b/>
          <w:sz w:val="28"/>
          <w:szCs w:val="28"/>
          <w:highlight w:val="lightGray"/>
          <w:bdr w:val="none" w:sz="0" w:space="0" w:color="auto" w:frame="1"/>
          <w:vertAlign w:val="subscript"/>
          <w:lang w:eastAsia="es-AR"/>
        </w:rPr>
        <w:t>ó</w:t>
      </w:r>
      <w:r w:rsidRPr="009E023F">
        <w:rPr>
          <w:rFonts w:ascii="MathJax_Main" w:eastAsia="Times New Roman" w:hAnsi="MathJax_Main" w:cs="Times New Roman"/>
          <w:b/>
          <w:sz w:val="28"/>
          <w:szCs w:val="28"/>
          <w:highlight w:val="lightGray"/>
          <w:bdr w:val="none" w:sz="0" w:space="0" w:color="auto" w:frame="1"/>
          <w:vertAlign w:val="subscript"/>
          <w:lang w:eastAsia="es-AR"/>
        </w:rPr>
        <w:t>n</w:t>
      </w:r>
    </w:p>
    <w:p w:rsidR="00216573" w:rsidRPr="00030B30" w:rsidRDefault="00216573" w:rsidP="00216573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  <w:r w:rsidRPr="00030B30">
        <w:rPr>
          <w:rFonts w:ascii="Arial" w:hAnsi="Arial" w:cs="Arial"/>
          <w:b/>
          <w:bCs/>
        </w:rPr>
        <w:t>Datos:</w:t>
      </w:r>
    </w:p>
    <w:p w:rsidR="00216573" w:rsidRPr="00216573" w:rsidRDefault="00216573" w:rsidP="0021657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lang w:eastAsia="es-AR"/>
        </w:rPr>
        <w:t>L</w:t>
      </w: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vertAlign w:val="subscript"/>
          <w:lang w:eastAsia="es-AR"/>
        </w:rPr>
        <w:t>fusión_hielo</w:t>
      </w: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 = 80 cal/g</w:t>
      </w:r>
    </w:p>
    <w:p w:rsidR="00216573" w:rsidRPr="00216573" w:rsidRDefault="00216573" w:rsidP="0021657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lang w:eastAsia="es-AR"/>
        </w:rPr>
        <w:t>L</w:t>
      </w:r>
      <w:r w:rsidRPr="00216573">
        <w:rPr>
          <w:rFonts w:ascii="Arial" w:eastAsia="Times New Roman" w:hAnsi="Arial" w:cs="Arial"/>
          <w:b/>
          <w:i/>
          <w:iCs/>
          <w:color w:val="555555"/>
          <w:sz w:val="24"/>
          <w:szCs w:val="24"/>
          <w:vertAlign w:val="subscript"/>
          <w:lang w:eastAsia="es-AR"/>
        </w:rPr>
        <w:t>vap_agua</w:t>
      </w: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 = 540 cal/g</w:t>
      </w:r>
    </w:p>
    <w:p w:rsidR="00216573" w:rsidRPr="00216573" w:rsidRDefault="00216573" w:rsidP="00216573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555555"/>
          <w:sz w:val="21"/>
          <w:szCs w:val="21"/>
          <w:lang w:eastAsia="es-AR"/>
        </w:rPr>
      </w:pPr>
      <w:r w:rsidRPr="00216573">
        <w:rPr>
          <w:rFonts w:ascii="Arial" w:eastAsia="Times New Roman" w:hAnsi="Arial" w:cs="Arial"/>
          <w:b/>
          <w:bCs/>
          <w:color w:val="555555"/>
          <w:sz w:val="21"/>
          <w:szCs w:val="21"/>
          <w:lang w:eastAsia="es-AR"/>
        </w:rPr>
        <w:t>Consideraciones previas</w:t>
      </w:r>
    </w:p>
    <w:p w:rsidR="00216573" w:rsidRPr="00216573" w:rsidRDefault="00216573" w:rsidP="000C25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Recuerda que</w:t>
      </w:r>
      <w:r w:rsidRPr="000C25B7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 </w:t>
      </w:r>
      <w:hyperlink r:id="rId16" w:history="1">
        <w:r w:rsidRPr="000C25B7">
          <w:rPr>
            <w:rFonts w:ascii="Arial" w:eastAsia="Times New Roman" w:hAnsi="Arial" w:cs="Arial"/>
            <w:b/>
            <w:color w:val="0088CC"/>
            <w:sz w:val="24"/>
            <w:szCs w:val="24"/>
            <w:lang w:eastAsia="es-AR"/>
          </w:rPr>
          <w:t>el calor</w:t>
        </w:r>
      </w:hyperlink>
      <w:r w:rsidRPr="000C25B7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 xml:space="preserve">es </w:t>
      </w:r>
      <w:r w:rsidR="000C25B7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>energía en tránsito</w:t>
      </w:r>
      <w:r w:rsidRPr="00216573">
        <w:rPr>
          <w:rFonts w:ascii="Arial" w:eastAsia="Times New Roman" w:hAnsi="Arial" w:cs="Arial"/>
          <w:b/>
          <w:color w:val="555555"/>
          <w:sz w:val="24"/>
          <w:szCs w:val="24"/>
          <w:lang w:eastAsia="es-AR"/>
        </w:rPr>
        <w:t xml:space="preserve">. La energía térmica necesaría para realizar la transformación es justamente el calor que hay que suministrar al bloque de hielo en el proceso para que pase del 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estado sólido en que se encuentra, a la temperatura de -</w:t>
      </w:r>
      <w:r w:rsidR="00386AA1">
        <w:rPr>
          <w:rFonts w:ascii="Arial" w:eastAsia="Times New Roman" w:hAnsi="Arial" w:cs="Arial"/>
          <w:b/>
          <w:sz w:val="24"/>
          <w:szCs w:val="24"/>
          <w:lang w:eastAsia="es-AR"/>
        </w:rPr>
        <w:t>5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 ºC, al estado gaseoso a 100 ºC</w:t>
      </w:r>
      <w:r w:rsidR="000C25B7"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, previamente deberá pasar por el estado líquido.</w:t>
      </w:r>
    </w:p>
    <w:p w:rsidR="00216573" w:rsidRPr="00216573" w:rsidRDefault="00216573" w:rsidP="0021657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Existen cuatro etapas:</w:t>
      </w:r>
    </w:p>
    <w:p w:rsidR="00216573" w:rsidRPr="00216573" w:rsidRDefault="00216573" w:rsidP="0021657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Calentamiento del hielo -</w:t>
      </w:r>
      <w:r w:rsidR="00386AA1">
        <w:rPr>
          <w:rFonts w:ascii="Arial" w:eastAsia="Times New Roman" w:hAnsi="Arial" w:cs="Arial"/>
          <w:b/>
          <w:sz w:val="24"/>
          <w:szCs w:val="24"/>
          <w:lang w:eastAsia="es-AR"/>
        </w:rPr>
        <w:t>5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&lt;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T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&lt; 0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Cambria Math" w:eastAsia="Times New Roman" w:hAnsi="Cambria Math" w:cs="Cambria Math"/>
          <w:b/>
          <w:sz w:val="24"/>
          <w:szCs w:val="24"/>
          <w:lang w:eastAsia="es-AR"/>
        </w:rPr>
        <w:t>⇒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Q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vertAlign w:val="subscript"/>
          <w:lang w:eastAsia="es-AR"/>
        </w:rPr>
        <w:t>1</w:t>
      </w:r>
    </w:p>
    <w:p w:rsidR="00216573" w:rsidRPr="00216573" w:rsidRDefault="00216573" w:rsidP="0021657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Fusión del hielo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T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= 0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 </w:t>
      </w:r>
      <w:r w:rsidRPr="00216573">
        <w:rPr>
          <w:rFonts w:ascii="Cambria Math" w:eastAsia="Times New Roman" w:hAnsi="Cambria Math" w:cs="Cambria Math"/>
          <w:b/>
          <w:sz w:val="24"/>
          <w:szCs w:val="24"/>
          <w:lang w:eastAsia="es-AR"/>
        </w:rPr>
        <w:t>⇒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Q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vertAlign w:val="subscript"/>
          <w:lang w:eastAsia="es-AR"/>
        </w:rPr>
        <w:t>2</w:t>
      </w:r>
    </w:p>
    <w:p w:rsidR="00216573" w:rsidRPr="00216573" w:rsidRDefault="00216573" w:rsidP="0021657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Calentamiento del agua 0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&lt;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T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&lt; 100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 </w:t>
      </w:r>
      <w:r w:rsidRPr="00216573">
        <w:rPr>
          <w:rFonts w:ascii="Cambria Math" w:eastAsia="Times New Roman" w:hAnsi="Cambria Math" w:cs="Cambria Math"/>
          <w:b/>
          <w:sz w:val="24"/>
          <w:szCs w:val="24"/>
          <w:lang w:eastAsia="es-AR"/>
        </w:rPr>
        <w:t>⇒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Q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vertAlign w:val="subscript"/>
          <w:lang w:eastAsia="es-AR"/>
        </w:rPr>
        <w:t>3</w:t>
      </w:r>
    </w:p>
    <w:p w:rsidR="00216573" w:rsidRPr="00216573" w:rsidRDefault="00216573" w:rsidP="00216573">
      <w:pPr>
        <w:numPr>
          <w:ilvl w:val="1"/>
          <w:numId w:val="6"/>
        </w:num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lastRenderedPageBreak/>
        <w:t>Ebullición del agua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T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= 100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ºC</w:t>
      </w:r>
      <w:r w:rsidRPr="002773EE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16573">
        <w:rPr>
          <w:rFonts w:ascii="Cambria Math" w:eastAsia="Times New Roman" w:hAnsi="Cambria Math" w:cs="Cambria Math"/>
          <w:b/>
          <w:sz w:val="24"/>
          <w:szCs w:val="24"/>
          <w:lang w:eastAsia="es-AR"/>
        </w:rPr>
        <w:t>⇒</w:t>
      </w: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> 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lang w:eastAsia="es-AR"/>
        </w:rPr>
        <w:t>Q</w:t>
      </w:r>
      <w:r w:rsidRPr="002773EE">
        <w:rPr>
          <w:rFonts w:ascii="Arial" w:eastAsia="Times New Roman" w:hAnsi="Arial" w:cs="Arial"/>
          <w:b/>
          <w:i/>
          <w:iCs/>
          <w:sz w:val="24"/>
          <w:szCs w:val="24"/>
          <w:vertAlign w:val="subscript"/>
          <w:lang w:eastAsia="es-AR"/>
        </w:rPr>
        <w:t>4</w:t>
      </w:r>
    </w:p>
    <w:p w:rsidR="00216573" w:rsidRPr="00216573" w:rsidRDefault="00216573" w:rsidP="000C25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216573">
        <w:rPr>
          <w:rFonts w:ascii="Arial" w:eastAsia="Times New Roman" w:hAnsi="Arial" w:cs="Arial"/>
          <w:b/>
          <w:sz w:val="24"/>
          <w:szCs w:val="24"/>
          <w:lang w:eastAsia="es-AR"/>
        </w:rPr>
        <w:t xml:space="preserve">Hay que prestar mucha atención a las unidades del calor latente y del calor específico. </w:t>
      </w:r>
    </w:p>
    <w:p w:rsidR="009567F7" w:rsidRPr="009E023F" w:rsidRDefault="009567F7" w:rsidP="009E023F">
      <w:pPr>
        <w:shd w:val="clear" w:color="auto" w:fill="FFFFFF"/>
        <w:spacing w:before="120" w:after="120" w:line="336" w:lineRule="atLeast"/>
        <w:ind w:left="1536"/>
        <w:rPr>
          <w:rFonts w:ascii="Arial" w:eastAsia="Times New Roman" w:hAnsi="Arial" w:cs="Arial"/>
          <w:color w:val="252525"/>
          <w:sz w:val="21"/>
          <w:szCs w:val="21"/>
          <w:lang w:eastAsia="es-AR"/>
        </w:rPr>
      </w:pPr>
    </w:p>
    <w:p w:rsidR="009E2553" w:rsidRPr="00A62971" w:rsidRDefault="0038437A" w:rsidP="0038437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7E83C17C" wp14:editId="1FA2BE8A">
            <wp:simplePos x="0" y="0"/>
            <wp:positionH relativeFrom="column">
              <wp:posOffset>913130</wp:posOffset>
            </wp:positionH>
            <wp:positionV relativeFrom="paragraph">
              <wp:posOffset>381000</wp:posOffset>
            </wp:positionV>
            <wp:extent cx="3954780" cy="1751330"/>
            <wp:effectExtent l="0" t="0" r="7620" b="1270"/>
            <wp:wrapTight wrapText="bothSides">
              <wp:wrapPolygon edited="0">
                <wp:start x="0" y="0"/>
                <wp:lineTo x="0" y="21381"/>
                <wp:lineTo x="21538" y="21381"/>
                <wp:lineTo x="21538" y="0"/>
                <wp:lineTo x="0" y="0"/>
              </wp:wrapPolygon>
            </wp:wrapTight>
            <wp:docPr id="1" name="Imagen 1" descr="http://1.bp.blogspot.com/_fvzVOFRUkpc/TKE5ZPKHvyI/AAAAAAAAAAU/9vBrJ1hxCbQ/s1600/estados+m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fvzVOFRUkpc/TKE5ZPKHvyI/AAAAAAAAAAU/9vBrJ1hxCbQ/s1600/estados+mov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37A">
        <w:rPr>
          <w:rFonts w:ascii="Arial" w:eastAsia="Times New Roman" w:hAnsi="Arial" w:cs="Arial"/>
          <w:b/>
          <w:color w:val="000000"/>
          <w:sz w:val="28"/>
          <w:szCs w:val="28"/>
          <w:lang w:eastAsia="es-AR"/>
        </w:rPr>
        <w:t>ESTADOS DE LA MATERIA</w:t>
      </w:r>
    </w:p>
    <w:p w:rsidR="0038437A" w:rsidRDefault="0038437A" w:rsidP="00FF765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F765D" w:rsidRDefault="00C839EB" w:rsidP="0038437A">
      <w:pPr>
        <w:ind w:firstLine="708"/>
        <w:rPr>
          <w:rFonts w:ascii="Arial" w:hAnsi="Arial" w:cs="Arial"/>
          <w:sz w:val="24"/>
          <w:szCs w:val="24"/>
        </w:rPr>
      </w:pPr>
      <w:hyperlink r:id="rId18" w:history="1">
        <w:r w:rsidR="0038437A" w:rsidRPr="0038437A">
          <w:rPr>
            <w:rStyle w:val="Hipervnculo"/>
            <w:rFonts w:ascii="Arial" w:hAnsi="Arial" w:cs="Arial"/>
            <w:sz w:val="24"/>
            <w:szCs w:val="24"/>
          </w:rPr>
          <w:t>http://rubens-sanpablo-blas.blogspot.com.ar/2010_09_01_archive.html</w:t>
        </w:r>
      </w:hyperlink>
    </w:p>
    <w:p w:rsidR="0038437A" w:rsidRDefault="0038437A" w:rsidP="0038437A">
      <w:pPr>
        <w:ind w:firstLine="708"/>
        <w:rPr>
          <w:rFonts w:ascii="Arial" w:hAnsi="Arial" w:cs="Arial"/>
          <w:sz w:val="24"/>
          <w:szCs w:val="24"/>
        </w:rPr>
      </w:pPr>
    </w:p>
    <w:p w:rsidR="00C75627" w:rsidRDefault="0038437A" w:rsidP="0038437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Completa el siguiente esquema.</w:t>
      </w:r>
      <w:r w:rsidR="0022237C" w:rsidRPr="0022237C"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 w:rsidR="00C75627">
        <w:rPr>
          <w:rFonts w:ascii="Arial" w:hAnsi="Arial" w:cs="Arial"/>
          <w:noProof/>
          <w:sz w:val="24"/>
          <w:szCs w:val="24"/>
          <w:lang w:eastAsia="es-AR"/>
        </w:rPr>
        <w:t xml:space="preserve">Colocando como por ejemplo: fusión. </w:t>
      </w:r>
    </w:p>
    <w:p w:rsidR="00C75627" w:rsidRPr="00C75627" w:rsidRDefault="005A21A3" w:rsidP="00C75627"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2095" behindDoc="0" locked="0" layoutInCell="1" allowOverlap="1" wp14:anchorId="57B479DB" wp14:editId="41B39A67">
            <wp:simplePos x="0" y="0"/>
            <wp:positionH relativeFrom="column">
              <wp:posOffset>462226</wp:posOffset>
            </wp:positionH>
            <wp:positionV relativeFrom="paragraph">
              <wp:posOffset>9318</wp:posOffset>
            </wp:positionV>
            <wp:extent cx="5827395" cy="4109085"/>
            <wp:effectExtent l="0" t="38100" r="0" b="0"/>
            <wp:wrapNone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:rsidR="00C75627" w:rsidRPr="00C75627" w:rsidRDefault="00323944" w:rsidP="00C75627"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7C4B" wp14:editId="57AD1D64">
                <wp:simplePos x="0" y="0"/>
                <wp:positionH relativeFrom="column">
                  <wp:posOffset>3502882</wp:posOffset>
                </wp:positionH>
                <wp:positionV relativeFrom="paragraph">
                  <wp:posOffset>214913</wp:posOffset>
                </wp:positionV>
                <wp:extent cx="528312" cy="1935480"/>
                <wp:effectExtent l="0" t="0" r="24765" b="26670"/>
                <wp:wrapNone/>
                <wp:docPr id="8" name="8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8312" cy="1935480"/>
                        </a:xfrm>
                        <a:prstGeom prst="curvedLeftArrow">
                          <a:avLst/>
                        </a:prstGeom>
                        <a:solidFill>
                          <a:schemeClr val="accent3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8 Flecha curvada hacia la izquierda" o:spid="_x0000_s1026" type="#_x0000_t103" style="position:absolute;margin-left:275.8pt;margin-top:16.9pt;width:41.6pt;height:152.4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" adj="18652,20863,5400" fillcolor="#9bbb59 [3206]" strokecolor="#9bbb59 [3206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17510" wp14:editId="36C4ABD3">
                <wp:simplePos x="0" y="0"/>
                <wp:positionH relativeFrom="column">
                  <wp:posOffset>4423410</wp:posOffset>
                </wp:positionH>
                <wp:positionV relativeFrom="paragraph">
                  <wp:posOffset>160655</wp:posOffset>
                </wp:positionV>
                <wp:extent cx="616585" cy="2075815"/>
                <wp:effectExtent l="228600" t="0" r="50165" b="635"/>
                <wp:wrapNone/>
                <wp:docPr id="4" name="4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9847">
                          <a:off x="0" y="0"/>
                          <a:ext cx="616585" cy="207581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Flecha curvada hacia la izquierda" o:spid="_x0000_s1026" type="#_x0000_t103" style="position:absolute;margin-left:348.3pt;margin-top:12.65pt;width:48.55pt;height:163.45pt;rotation:-7865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" adj="18392,20798,5400" fillcolor="#4f81bd [3204]" strokecolor="#243f60 [1604]" strokeweight="2pt"/>
            </w:pict>
          </mc:Fallback>
        </mc:AlternateContent>
      </w:r>
    </w:p>
    <w:p w:rsidR="00C75627" w:rsidRPr="00C75627" w:rsidRDefault="00323944" w:rsidP="00C75627"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15162F" wp14:editId="3F00CAB6">
                <wp:simplePos x="0" y="0"/>
                <wp:positionH relativeFrom="column">
                  <wp:posOffset>2491740</wp:posOffset>
                </wp:positionH>
                <wp:positionV relativeFrom="paragraph">
                  <wp:posOffset>220345</wp:posOffset>
                </wp:positionV>
                <wp:extent cx="572770" cy="1828800"/>
                <wp:effectExtent l="247650" t="57150" r="93980" b="0"/>
                <wp:wrapNone/>
                <wp:docPr id="7" name="7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8111">
                          <a:off x="0" y="0"/>
                          <a:ext cx="572770" cy="1828800"/>
                        </a:xfrm>
                        <a:prstGeom prst="curvedLeftArrow">
                          <a:avLst/>
                        </a:prstGeom>
                        <a:solidFill>
                          <a:schemeClr val="accent3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Flecha curvada hacia la izquierda" o:spid="_x0000_s1026" type="#_x0000_t103" style="position:absolute;margin-left:196.2pt;margin-top:17.35pt;width:45.1pt;height:2in;rotation:117758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" adj="18218,20755,5400" fillcolor="#9bbb59 [3206]" strokecolor="#9bbb59 [3206]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98B59" wp14:editId="6CC38CA0">
                <wp:simplePos x="0" y="0"/>
                <wp:positionH relativeFrom="column">
                  <wp:posOffset>1615440</wp:posOffset>
                </wp:positionH>
                <wp:positionV relativeFrom="paragraph">
                  <wp:posOffset>56515</wp:posOffset>
                </wp:positionV>
                <wp:extent cx="627380" cy="1751330"/>
                <wp:effectExtent l="190500" t="0" r="382270" b="39370"/>
                <wp:wrapNone/>
                <wp:docPr id="5" name="5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34349">
                          <a:off x="0" y="0"/>
                          <a:ext cx="627380" cy="1751330"/>
                        </a:xfrm>
                        <a:prstGeom prst="curved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Flecha curvada hacia la izquierda" o:spid="_x0000_s1026" type="#_x0000_t103" style="position:absolute;margin-left:127.2pt;margin-top:4.45pt;width:49.4pt;height:137.9pt;rotation:-94652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" adj="17731,20633,5400" fillcolor="#4f81bd" strokecolor="#385d8a" strokeweight="2pt"/>
            </w:pict>
          </mc:Fallback>
        </mc:AlternateContent>
      </w:r>
      <w:r w:rsidR="005A21A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1CFB7661" wp14:editId="75F92C9E">
                <wp:simplePos x="0" y="0"/>
                <wp:positionH relativeFrom="column">
                  <wp:posOffset>4873728</wp:posOffset>
                </wp:positionH>
                <wp:positionV relativeFrom="paragraph">
                  <wp:posOffset>125399</wp:posOffset>
                </wp:positionV>
                <wp:extent cx="725499" cy="338894"/>
                <wp:effectExtent l="0" t="0" r="17780" b="2349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499" cy="33889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CC3" w:rsidRPr="0022237C" w:rsidRDefault="00B77C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31" type="#_x0000_t202" style="position:absolute;margin-left:383.75pt;margin-top:9.85pt;width:57.15pt;height:26.7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" fillcolor="#4f81bd [3204]" strokecolor="#0070c0" strokeweight=".5pt">
                <v:textbox>
                  <w:txbxContent>
                    <w:p w:rsidR="00B77CC3" w:rsidRPr="0022237C" w:rsidRDefault="00B77CC3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5627" w:rsidRPr="00C75627" w:rsidRDefault="00323944" w:rsidP="00C7562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86DBBA9" wp14:editId="44C50AC6">
                <wp:simplePos x="0" y="0"/>
                <wp:positionH relativeFrom="column">
                  <wp:posOffset>230872</wp:posOffset>
                </wp:positionH>
                <wp:positionV relativeFrom="paragraph">
                  <wp:posOffset>-1859</wp:posOffset>
                </wp:positionV>
                <wp:extent cx="1473200" cy="742875"/>
                <wp:effectExtent l="0" t="0" r="12700" b="1968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7428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B77CC3" w:rsidRPr="0022237C" w:rsidRDefault="00B77CC3" w:rsidP="002223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2" type="#_x0000_t202" style="position:absolute;margin-left:18.2pt;margin-top:-.15pt;width:116pt;height:58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" fillcolor="#4f81bd" strokecolor="#0070c0" strokeweight=".5pt">
                <v:textbox>
                  <w:txbxContent>
                    <w:p w:rsidR="00B77CC3" w:rsidRPr="0022237C" w:rsidRDefault="00B77CC3" w:rsidP="0022237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21A3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429D4EFA" wp14:editId="27EBB439">
                <wp:simplePos x="0" y="0"/>
                <wp:positionH relativeFrom="column">
                  <wp:posOffset>3502882</wp:posOffset>
                </wp:positionH>
                <wp:positionV relativeFrom="paragraph">
                  <wp:posOffset>20175</wp:posOffset>
                </wp:positionV>
                <wp:extent cx="724535" cy="473725"/>
                <wp:effectExtent l="0" t="0" r="18415" b="2159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4737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B77CC3" w:rsidRPr="0022237C" w:rsidRDefault="00B77CC3" w:rsidP="009567F7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3" type="#_x0000_t202" style="position:absolute;margin-left:275.8pt;margin-top:1.6pt;width:57.05pt;height:37.3pt;z-index:251654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" fillcolor="#9bbb59 [3206]" strokecolor="yellow" strokeweight=".5pt">
                <v:textbox>
                  <w:txbxContent>
                    <w:p w:rsidR="00B77CC3" w:rsidRPr="0022237C" w:rsidRDefault="00B77CC3" w:rsidP="009567F7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75627" w:rsidRPr="00C75627" w:rsidRDefault="00C75627" w:rsidP="00C75627"/>
    <w:p w:rsidR="00C75627" w:rsidRPr="00C75627" w:rsidRDefault="00323944" w:rsidP="00C7562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21C89CD" wp14:editId="3BDF318C">
                <wp:simplePos x="0" y="0"/>
                <wp:positionH relativeFrom="column">
                  <wp:posOffset>2335094</wp:posOffset>
                </wp:positionH>
                <wp:positionV relativeFrom="paragraph">
                  <wp:posOffset>155942</wp:posOffset>
                </wp:positionV>
                <wp:extent cx="1277865" cy="451692"/>
                <wp:effectExtent l="0" t="0" r="17780" b="2476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865" cy="45169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B77CC3" w:rsidRPr="0022237C" w:rsidRDefault="00B77CC3" w:rsidP="002223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4" type="#_x0000_t202" style="position:absolute;margin-left:183.85pt;margin-top:12.3pt;width:100.6pt;height:35.5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" fillcolor="#9bbb59 [3206]" strokecolor="yellow" strokeweight=".5pt">
                <v:textbox>
                  <w:txbxContent>
                    <w:p w:rsidR="00B77CC3" w:rsidRPr="0022237C" w:rsidRDefault="00B77CC3" w:rsidP="002223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5627" w:rsidRPr="00C75627" w:rsidRDefault="005A21A3" w:rsidP="00C75627"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C76250" wp14:editId="43138642">
                <wp:simplePos x="0" y="0"/>
                <wp:positionH relativeFrom="column">
                  <wp:posOffset>3084265</wp:posOffset>
                </wp:positionH>
                <wp:positionV relativeFrom="paragraph">
                  <wp:posOffset>282349</wp:posOffset>
                </wp:positionV>
                <wp:extent cx="528320" cy="1365885"/>
                <wp:effectExtent l="317" t="0" r="0" b="24447"/>
                <wp:wrapNone/>
                <wp:docPr id="20" name="20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8320" cy="1365885"/>
                        </a:xfrm>
                        <a:prstGeom prst="curvedLeftArrow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Flecha curvada hacia la izquierda" o:spid="_x0000_s1026" type="#_x0000_t103" style="position:absolute;margin-left:242.85pt;margin-top:22.25pt;width:41.6pt;height:107.5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" adj="17423,20556,5400" fillcolor="#9bbb59" strokecolor="#9bbb59" strokeweight="2pt"/>
            </w:pict>
          </mc:Fallback>
        </mc:AlternateContent>
      </w:r>
    </w:p>
    <w:p w:rsidR="00C75627" w:rsidRPr="00C75627" w:rsidRDefault="005A21A3" w:rsidP="00C7562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8662B7" wp14:editId="5B85EE68">
                <wp:simplePos x="0" y="0"/>
                <wp:positionH relativeFrom="column">
                  <wp:posOffset>2947277</wp:posOffset>
                </wp:positionH>
                <wp:positionV relativeFrom="paragraph">
                  <wp:posOffset>140262</wp:posOffset>
                </wp:positionV>
                <wp:extent cx="1266940" cy="338455"/>
                <wp:effectExtent l="0" t="0" r="28575" b="2349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940" cy="33845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:rsidR="00B77CC3" w:rsidRPr="0022237C" w:rsidRDefault="00B77CC3" w:rsidP="005A21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uadro de texto" o:spid="_x0000_s1035" type="#_x0000_t202" style="position:absolute;margin-left:232.05pt;margin-top:11.05pt;width:99.75pt;height:26.6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" fillcolor="#9bbb59" strokecolor="yellow" strokeweight=".5pt">
                <v:textbox>
                  <w:txbxContent>
                    <w:p w:rsidR="00B77CC3" w:rsidRPr="0022237C" w:rsidRDefault="00B77CC3" w:rsidP="005A21A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5627" w:rsidRPr="00C75627" w:rsidRDefault="00323944" w:rsidP="00C75627"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13B1C" wp14:editId="4A95916A">
                <wp:simplePos x="0" y="0"/>
                <wp:positionH relativeFrom="column">
                  <wp:posOffset>3039110</wp:posOffset>
                </wp:positionH>
                <wp:positionV relativeFrom="paragraph">
                  <wp:posOffset>146685</wp:posOffset>
                </wp:positionV>
                <wp:extent cx="541655" cy="1610360"/>
                <wp:effectExtent l="0" t="952" r="9842" b="9843"/>
                <wp:wrapNone/>
                <wp:docPr id="6" name="6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41655" cy="1610360"/>
                        </a:xfrm>
                        <a:prstGeom prst="curved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Flecha curvada hacia la izquierda" o:spid="_x0000_s1026" type="#_x0000_t103" style="position:absolute;margin-left:239.3pt;margin-top:11.55pt;width:42.65pt;height:126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" adj="17967,20692,5400" fillcolor="#4f81bd" strokecolor="#385d8a" strokeweight="2pt"/>
            </w:pict>
          </mc:Fallback>
        </mc:AlternateContent>
      </w:r>
    </w:p>
    <w:p w:rsidR="00C75627" w:rsidRPr="00C75627" w:rsidRDefault="00C75627" w:rsidP="00C75627"/>
    <w:p w:rsidR="00C75627" w:rsidRPr="00C75627" w:rsidRDefault="00C75627" w:rsidP="00C75627"/>
    <w:p w:rsidR="00C75627" w:rsidRPr="00C75627" w:rsidRDefault="00323944" w:rsidP="00C75627"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F829A9" wp14:editId="0B630EF1">
                <wp:simplePos x="0" y="0"/>
                <wp:positionH relativeFrom="column">
                  <wp:posOffset>2807970</wp:posOffset>
                </wp:positionH>
                <wp:positionV relativeFrom="paragraph">
                  <wp:posOffset>256540</wp:posOffset>
                </wp:positionV>
                <wp:extent cx="1222375" cy="462280"/>
                <wp:effectExtent l="0" t="0" r="15875" b="1397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4622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:rsidR="00B77CC3" w:rsidRPr="0022237C" w:rsidRDefault="00B77CC3" w:rsidP="0022237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6" type="#_x0000_t202" style="position:absolute;margin-left:221.1pt;margin-top:20.2pt;width:96.25pt;height:3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" fillcolor="#4f81bd" strokecolor="#0070c0" strokeweight=".5pt">
                <v:textbox>
                  <w:txbxContent>
                    <w:p w:rsidR="00B77CC3" w:rsidRPr="0022237C" w:rsidRDefault="00B77CC3" w:rsidP="0022237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3944" w:rsidRDefault="00323944" w:rsidP="00323944">
      <w:pPr>
        <w:tabs>
          <w:tab w:val="left" w:pos="1024"/>
        </w:tabs>
      </w:pPr>
    </w:p>
    <w:p w:rsidR="00C75627" w:rsidRPr="00C75627" w:rsidRDefault="00C75627" w:rsidP="00C75627">
      <w:pPr>
        <w:pStyle w:val="Prrafodelista"/>
        <w:numPr>
          <w:ilvl w:val="0"/>
          <w:numId w:val="1"/>
        </w:numPr>
        <w:tabs>
          <w:tab w:val="left" w:pos="0"/>
        </w:tabs>
        <w:rPr>
          <w:sz w:val="24"/>
          <w:szCs w:val="24"/>
        </w:rPr>
      </w:pPr>
      <w:r w:rsidRPr="00C75627">
        <w:rPr>
          <w:sz w:val="24"/>
          <w:szCs w:val="24"/>
        </w:rPr>
        <w:t>Responde verdadero o falso circulando la opción correcta.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534"/>
        <w:gridCol w:w="708"/>
        <w:gridCol w:w="8080"/>
      </w:tblGrid>
      <w:tr w:rsidR="005A21A3" w:rsidTr="00EE6AFB">
        <w:tc>
          <w:tcPr>
            <w:tcW w:w="534" w:type="dxa"/>
          </w:tcPr>
          <w:p w:rsidR="005A21A3" w:rsidRPr="007F5888" w:rsidRDefault="005A21A3" w:rsidP="007E083F">
            <w:r w:rsidRPr="007F5888">
              <w:t>V</w:t>
            </w:r>
          </w:p>
        </w:tc>
        <w:tc>
          <w:tcPr>
            <w:tcW w:w="708" w:type="dxa"/>
          </w:tcPr>
          <w:p w:rsidR="005A21A3" w:rsidRPr="007F5888" w:rsidRDefault="005A21A3" w:rsidP="007E083F">
            <w:r w:rsidRPr="007F5888">
              <w:t>F</w:t>
            </w:r>
          </w:p>
        </w:tc>
        <w:tc>
          <w:tcPr>
            <w:tcW w:w="8080" w:type="dxa"/>
          </w:tcPr>
          <w:p w:rsidR="005A21A3" w:rsidRDefault="005A21A3" w:rsidP="007F5888">
            <w:pPr>
              <w:jc w:val="both"/>
            </w:pPr>
            <w:r>
              <w:t>La materia en estado sólido tiene volumen propio.</w:t>
            </w:r>
          </w:p>
        </w:tc>
      </w:tr>
      <w:tr w:rsidR="005A21A3" w:rsidTr="00EE6AFB">
        <w:tc>
          <w:tcPr>
            <w:tcW w:w="534" w:type="dxa"/>
          </w:tcPr>
          <w:p w:rsidR="005A21A3" w:rsidRPr="007F5888" w:rsidRDefault="007E083F" w:rsidP="00C75627">
            <w:r w:rsidRPr="007F5888">
              <w:t>V</w:t>
            </w:r>
          </w:p>
        </w:tc>
        <w:tc>
          <w:tcPr>
            <w:tcW w:w="708" w:type="dxa"/>
          </w:tcPr>
          <w:p w:rsidR="005A21A3" w:rsidRPr="007F5888" w:rsidRDefault="007E083F" w:rsidP="00C75627">
            <w:r w:rsidRPr="007F5888">
              <w:t>F</w:t>
            </w:r>
          </w:p>
        </w:tc>
        <w:tc>
          <w:tcPr>
            <w:tcW w:w="8080" w:type="dxa"/>
          </w:tcPr>
          <w:p w:rsidR="005A21A3" w:rsidRDefault="005A21A3" w:rsidP="007E083F">
            <w:pPr>
              <w:jc w:val="both"/>
            </w:pPr>
            <w:r>
              <w:t>Los líquidos tienden a expandirse indefinidamente.</w:t>
            </w:r>
            <w:r w:rsidR="0047600A">
              <w:t xml:space="preserve"> </w:t>
            </w:r>
          </w:p>
        </w:tc>
      </w:tr>
      <w:tr w:rsidR="005A21A3" w:rsidTr="00EE6AFB">
        <w:tc>
          <w:tcPr>
            <w:tcW w:w="534" w:type="dxa"/>
          </w:tcPr>
          <w:p w:rsidR="005A21A3" w:rsidRPr="007F5888" w:rsidRDefault="007E083F" w:rsidP="00C75627">
            <w:r w:rsidRPr="007F5888">
              <w:t>V</w:t>
            </w:r>
          </w:p>
        </w:tc>
        <w:tc>
          <w:tcPr>
            <w:tcW w:w="708" w:type="dxa"/>
          </w:tcPr>
          <w:p w:rsidR="005A21A3" w:rsidRPr="007F5888" w:rsidRDefault="007E083F" w:rsidP="00C75627">
            <w:r w:rsidRPr="007F5888">
              <w:t>F</w:t>
            </w:r>
          </w:p>
        </w:tc>
        <w:tc>
          <w:tcPr>
            <w:tcW w:w="8080" w:type="dxa"/>
          </w:tcPr>
          <w:p w:rsidR="005A21A3" w:rsidRDefault="007E083F" w:rsidP="007F5888">
            <w:pPr>
              <w:jc w:val="both"/>
            </w:pPr>
            <w:r>
              <w:t xml:space="preserve">La única forma de trasmisión de calor que se realiza por contacto se conoce como radiación y no implica desplazamiento de materia.    </w:t>
            </w:r>
          </w:p>
        </w:tc>
      </w:tr>
      <w:tr w:rsidR="007E083F" w:rsidTr="00EE6AFB">
        <w:tc>
          <w:tcPr>
            <w:tcW w:w="534" w:type="dxa"/>
          </w:tcPr>
          <w:p w:rsidR="007E083F" w:rsidRPr="007F5888" w:rsidRDefault="007E083F" w:rsidP="00C75627">
            <w:r w:rsidRPr="007F5888">
              <w:t>V</w:t>
            </w:r>
          </w:p>
        </w:tc>
        <w:tc>
          <w:tcPr>
            <w:tcW w:w="708" w:type="dxa"/>
          </w:tcPr>
          <w:p w:rsidR="007E083F" w:rsidRPr="007F5888" w:rsidRDefault="007E083F" w:rsidP="00C75627">
            <w:r w:rsidRPr="007F5888">
              <w:t>F</w:t>
            </w:r>
          </w:p>
        </w:tc>
        <w:tc>
          <w:tcPr>
            <w:tcW w:w="8080" w:type="dxa"/>
          </w:tcPr>
          <w:p w:rsidR="007E083F" w:rsidRDefault="007E083F" w:rsidP="007F5888">
            <w:pPr>
              <w:jc w:val="both"/>
            </w:pPr>
            <w:r>
              <w:t>La trasmisión de calor por convección es propia de los sólidos.</w:t>
            </w:r>
            <w:r w:rsidR="0047600A">
              <w:t xml:space="preserve"> </w:t>
            </w:r>
          </w:p>
        </w:tc>
      </w:tr>
      <w:tr w:rsidR="007E083F" w:rsidTr="00EE6AFB">
        <w:tc>
          <w:tcPr>
            <w:tcW w:w="534" w:type="dxa"/>
          </w:tcPr>
          <w:p w:rsidR="007E083F" w:rsidRPr="007F5888" w:rsidRDefault="007E083F" w:rsidP="00C75627">
            <w:r w:rsidRPr="007F5888">
              <w:t>V</w:t>
            </w:r>
          </w:p>
        </w:tc>
        <w:tc>
          <w:tcPr>
            <w:tcW w:w="708" w:type="dxa"/>
          </w:tcPr>
          <w:p w:rsidR="007E083F" w:rsidRPr="007F5888" w:rsidRDefault="007E083F" w:rsidP="00C75627">
            <w:r w:rsidRPr="007F5888">
              <w:t>F</w:t>
            </w:r>
          </w:p>
        </w:tc>
        <w:tc>
          <w:tcPr>
            <w:tcW w:w="8080" w:type="dxa"/>
          </w:tcPr>
          <w:p w:rsidR="007E083F" w:rsidRDefault="007E083F" w:rsidP="007F5888">
            <w:pPr>
              <w:jc w:val="both"/>
            </w:pPr>
            <w:r>
              <w:t>Los radiadores que funcionan por circulación de agua caliente trasmiten el calor por convección.</w:t>
            </w:r>
            <w:r w:rsidR="0047600A">
              <w:t xml:space="preserve"> </w:t>
            </w:r>
          </w:p>
        </w:tc>
      </w:tr>
      <w:tr w:rsidR="00B379B6" w:rsidTr="00EE6AFB">
        <w:tc>
          <w:tcPr>
            <w:tcW w:w="534" w:type="dxa"/>
          </w:tcPr>
          <w:p w:rsidR="00B379B6" w:rsidRPr="007F5888" w:rsidRDefault="00B379B6" w:rsidP="00C75627">
            <w:r w:rsidRPr="007F5888">
              <w:t>V</w:t>
            </w:r>
          </w:p>
        </w:tc>
        <w:tc>
          <w:tcPr>
            <w:tcW w:w="708" w:type="dxa"/>
          </w:tcPr>
          <w:p w:rsidR="00B379B6" w:rsidRPr="007F5888" w:rsidRDefault="00B379B6" w:rsidP="00C75627">
            <w:r w:rsidRPr="007F5888">
              <w:t>F</w:t>
            </w:r>
          </w:p>
        </w:tc>
        <w:tc>
          <w:tcPr>
            <w:tcW w:w="8080" w:type="dxa"/>
          </w:tcPr>
          <w:p w:rsidR="0047600A" w:rsidRDefault="00B379B6" w:rsidP="00B379B6">
            <w:pPr>
              <w:jc w:val="both"/>
              <w:rPr>
                <w:color w:val="7030A0"/>
              </w:rPr>
            </w:pPr>
            <w:r>
              <w:t>Los materiales o</w:t>
            </w:r>
            <w:r w:rsidR="000A2565">
              <w:t>b</w:t>
            </w:r>
            <w:r>
              <w:t>scuros absorben más energía radiante que aquellos más claros</w:t>
            </w:r>
            <w:r w:rsidRPr="0047600A">
              <w:rPr>
                <w:color w:val="7030A0"/>
              </w:rPr>
              <w:t>.</w:t>
            </w:r>
          </w:p>
          <w:p w:rsidR="00B379B6" w:rsidRDefault="00B379B6" w:rsidP="007F5888">
            <w:pPr>
              <w:jc w:val="both"/>
            </w:pPr>
            <w:r w:rsidRPr="0047600A">
              <w:rPr>
                <w:color w:val="7030A0"/>
              </w:rPr>
              <w:t xml:space="preserve"> </w:t>
            </w:r>
          </w:p>
        </w:tc>
      </w:tr>
      <w:tr w:rsidR="00B379B6" w:rsidTr="00EE6AFB">
        <w:tc>
          <w:tcPr>
            <w:tcW w:w="534" w:type="dxa"/>
          </w:tcPr>
          <w:p w:rsidR="00B379B6" w:rsidRPr="007F5888" w:rsidRDefault="00B379B6" w:rsidP="00C75627">
            <w:r w:rsidRPr="007F5888">
              <w:t>V</w:t>
            </w:r>
          </w:p>
        </w:tc>
        <w:tc>
          <w:tcPr>
            <w:tcW w:w="708" w:type="dxa"/>
          </w:tcPr>
          <w:p w:rsidR="00B379B6" w:rsidRPr="007F5888" w:rsidRDefault="00B379B6" w:rsidP="00C75627">
            <w:r w:rsidRPr="007F5888">
              <w:t>F</w:t>
            </w:r>
          </w:p>
        </w:tc>
        <w:tc>
          <w:tcPr>
            <w:tcW w:w="8080" w:type="dxa"/>
          </w:tcPr>
          <w:p w:rsidR="0047600A" w:rsidRDefault="00B379B6" w:rsidP="00B379B6">
            <w:pPr>
              <w:jc w:val="both"/>
            </w:pPr>
            <w:r>
              <w:t>Las fuentes de energía renovable son lo mismo que los tipos de energía.</w:t>
            </w:r>
          </w:p>
          <w:p w:rsidR="00B379B6" w:rsidRDefault="00B379B6" w:rsidP="00B379B6">
            <w:pPr>
              <w:jc w:val="both"/>
            </w:pPr>
          </w:p>
        </w:tc>
      </w:tr>
    </w:tbl>
    <w:p w:rsidR="0038437A" w:rsidRPr="008B6C8D" w:rsidRDefault="0038437A" w:rsidP="00C75627">
      <w:pPr>
        <w:rPr>
          <w:rFonts w:ascii="Arial" w:hAnsi="Arial" w:cs="Arial"/>
          <w:sz w:val="24"/>
          <w:szCs w:val="24"/>
        </w:rPr>
      </w:pPr>
    </w:p>
    <w:p w:rsidR="008B6C8D" w:rsidRPr="008B6C8D" w:rsidRDefault="00323944" w:rsidP="007E083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B6C8D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92032" behindDoc="1" locked="0" layoutInCell="1" allowOverlap="1" wp14:anchorId="6CA98AEF" wp14:editId="3F43D5E1">
            <wp:simplePos x="0" y="0"/>
            <wp:positionH relativeFrom="column">
              <wp:posOffset>2585720</wp:posOffset>
            </wp:positionH>
            <wp:positionV relativeFrom="paragraph">
              <wp:posOffset>658495</wp:posOffset>
            </wp:positionV>
            <wp:extent cx="3198495" cy="3183255"/>
            <wp:effectExtent l="0" t="0" r="1905" b="0"/>
            <wp:wrapTight wrapText="bothSides">
              <wp:wrapPolygon edited="0">
                <wp:start x="0" y="0"/>
                <wp:lineTo x="0" y="21458"/>
                <wp:lineTo x="21484" y="21458"/>
                <wp:lineTo x="21484" y="0"/>
                <wp:lineTo x="0" y="0"/>
              </wp:wrapPolygon>
            </wp:wrapTight>
            <wp:docPr id="27" name="Imagen 27" descr="http://www.ralaluminio.com.ar/images/imagesCAEN86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laluminio.com.ar/images/imagesCAEN862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3F" w:rsidRPr="008B6C8D">
        <w:rPr>
          <w:rFonts w:ascii="Arial" w:hAnsi="Arial" w:cs="Arial"/>
          <w:sz w:val="24"/>
          <w:szCs w:val="24"/>
        </w:rPr>
        <w:t>Investiga porque se utiliza</w:t>
      </w:r>
      <w:r w:rsidR="0050625A">
        <w:rPr>
          <w:rFonts w:ascii="Arial" w:hAnsi="Arial" w:cs="Arial"/>
          <w:sz w:val="24"/>
          <w:szCs w:val="24"/>
        </w:rPr>
        <w:t xml:space="preserve">/n </w:t>
      </w:r>
      <w:r w:rsidR="007E083F" w:rsidRPr="008B6C8D">
        <w:rPr>
          <w:rFonts w:ascii="Arial" w:hAnsi="Arial" w:cs="Arial"/>
          <w:sz w:val="24"/>
          <w:szCs w:val="24"/>
        </w:rPr>
        <w:t xml:space="preserve"> </w:t>
      </w:r>
      <w:r w:rsidR="008B6C8D" w:rsidRPr="008B6C8D">
        <w:rPr>
          <w:rFonts w:ascii="Arial" w:hAnsi="Arial" w:cs="Arial"/>
          <w:sz w:val="24"/>
          <w:szCs w:val="24"/>
        </w:rPr>
        <w:t>la/las cámara/s de aire</w:t>
      </w:r>
      <w:r w:rsidR="007E083F" w:rsidRPr="008B6C8D">
        <w:rPr>
          <w:rFonts w:ascii="Arial" w:hAnsi="Arial" w:cs="Arial"/>
          <w:sz w:val="24"/>
          <w:szCs w:val="24"/>
        </w:rPr>
        <w:t xml:space="preserve">  en las ventanas.</w:t>
      </w:r>
      <w:r w:rsidR="007E083F" w:rsidRPr="008B6C8D"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 w:rsidR="008B6C8D" w:rsidRPr="008B6C8D">
        <w:rPr>
          <w:rFonts w:ascii="Arial" w:hAnsi="Arial" w:cs="Arial"/>
          <w:noProof/>
          <w:sz w:val="24"/>
          <w:szCs w:val="24"/>
          <w:lang w:eastAsia="es-AR"/>
        </w:rPr>
        <w:t xml:space="preserve"> Relaciona estos conceptos con  lo aprendido sobre formas de trasnisión de calor.</w:t>
      </w:r>
      <w:r>
        <w:rPr>
          <w:rFonts w:ascii="Arial" w:hAnsi="Arial" w:cs="Arial"/>
          <w:noProof/>
          <w:sz w:val="24"/>
          <w:szCs w:val="24"/>
          <w:lang w:eastAsia="es-AR"/>
        </w:rPr>
        <w:t xml:space="preserve"> </w:t>
      </w:r>
      <w:r w:rsidRPr="009D6576">
        <w:rPr>
          <w:rFonts w:ascii="Arial" w:hAnsi="Arial" w:cs="Arial"/>
          <w:noProof/>
          <w:sz w:val="24"/>
          <w:szCs w:val="24"/>
          <w:highlight w:val="green"/>
          <w:lang w:eastAsia="es-AR"/>
        </w:rPr>
        <w:t>ESTE TRABAJO ES DE INVESTIGACIÓN PARA EL ALUMNO</w:t>
      </w:r>
      <w:r>
        <w:rPr>
          <w:rFonts w:ascii="Arial" w:hAnsi="Arial" w:cs="Arial"/>
          <w:noProof/>
          <w:sz w:val="24"/>
          <w:szCs w:val="24"/>
          <w:lang w:eastAsia="es-AR"/>
        </w:rPr>
        <w:t>.</w:t>
      </w:r>
    </w:p>
    <w:p w:rsidR="008B6C8D" w:rsidRPr="008B6C8D" w:rsidRDefault="008B6C8D" w:rsidP="008B6C8D"/>
    <w:p w:rsidR="008B6C8D" w:rsidRPr="008B6C8D" w:rsidRDefault="00323944" w:rsidP="008B6C8D">
      <w:r w:rsidRPr="008B6C8D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91008" behindDoc="1" locked="0" layoutInCell="1" allowOverlap="1" wp14:anchorId="742DE900" wp14:editId="2050A548">
            <wp:simplePos x="0" y="0"/>
            <wp:positionH relativeFrom="column">
              <wp:posOffset>-563880</wp:posOffset>
            </wp:positionH>
            <wp:positionV relativeFrom="paragraph">
              <wp:posOffset>194310</wp:posOffset>
            </wp:positionV>
            <wp:extent cx="2765425" cy="2324735"/>
            <wp:effectExtent l="0" t="0" r="0" b="0"/>
            <wp:wrapTight wrapText="bothSides">
              <wp:wrapPolygon edited="0">
                <wp:start x="5803" y="0"/>
                <wp:lineTo x="5505" y="531"/>
                <wp:lineTo x="5357" y="2832"/>
                <wp:lineTo x="893" y="5487"/>
                <wp:lineTo x="893" y="14160"/>
                <wp:lineTo x="2976" y="16992"/>
                <wp:lineTo x="7142" y="21417"/>
                <wp:lineTo x="8035" y="21417"/>
                <wp:lineTo x="10713" y="20001"/>
                <wp:lineTo x="11606" y="19824"/>
                <wp:lineTo x="12052" y="18585"/>
                <wp:lineTo x="11755" y="16992"/>
                <wp:lineTo x="19492" y="16992"/>
                <wp:lineTo x="20831" y="16461"/>
                <wp:lineTo x="19641" y="14160"/>
                <wp:lineTo x="19492" y="531"/>
                <wp:lineTo x="19343" y="0"/>
                <wp:lineTo x="5803" y="0"/>
              </wp:wrapPolygon>
            </wp:wrapTight>
            <wp:docPr id="26" name="Imagen 26" descr="http://www.ralaluminio.com.ar/images/dvhhh_3jv2u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laluminio.com.ar/images/dvhhh_3jv2u20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C8D" w:rsidRPr="008B6C8D" w:rsidRDefault="008B6C8D" w:rsidP="008B6C8D"/>
    <w:p w:rsidR="008B6C8D" w:rsidRPr="008B6C8D" w:rsidRDefault="008B6C8D" w:rsidP="008B6C8D"/>
    <w:p w:rsidR="008B6C8D" w:rsidRPr="008B6C8D" w:rsidRDefault="008B6C8D" w:rsidP="008B6C8D"/>
    <w:p w:rsidR="008B6C8D" w:rsidRPr="008B6C8D" w:rsidRDefault="008B6C8D" w:rsidP="008B6C8D"/>
    <w:p w:rsidR="008B6C8D" w:rsidRPr="008B6C8D" w:rsidRDefault="008B6C8D" w:rsidP="008B6C8D"/>
    <w:p w:rsidR="008B6C8D" w:rsidRPr="008B6C8D" w:rsidRDefault="008B6C8D" w:rsidP="008B6C8D"/>
    <w:p w:rsidR="008B6C8D" w:rsidRDefault="008B6C8D" w:rsidP="008B6C8D"/>
    <w:p w:rsidR="00D13A6C" w:rsidRDefault="00D13A6C" w:rsidP="008B6C8D"/>
    <w:p w:rsidR="00D13A6C" w:rsidRDefault="00D13A6C" w:rsidP="008B6C8D"/>
    <w:p w:rsidR="008B6C8D" w:rsidRDefault="00D1664B" w:rsidP="008B6C8D">
      <w:r w:rsidRPr="00D1664B">
        <w:t>http://www.ralaluminio.com.ar/que-es-un-doble-vidrio-o-dvh-.html</w:t>
      </w:r>
    </w:p>
    <w:p w:rsidR="008B6C8D" w:rsidRDefault="008B6C8D" w:rsidP="00D13A6C">
      <w:pPr>
        <w:ind w:left="360"/>
      </w:pPr>
    </w:p>
    <w:p w:rsidR="000A2565" w:rsidRDefault="000A2565" w:rsidP="000A256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A2565">
        <w:rPr>
          <w:rFonts w:ascii="Arial" w:hAnsi="Arial" w:cs="Arial"/>
          <w:sz w:val="24"/>
          <w:szCs w:val="24"/>
        </w:rPr>
        <w:t>Mediante el uso de un sencillo gráfico explica el efecto invernadero.</w:t>
      </w:r>
    </w:p>
    <w:p w:rsidR="00263362" w:rsidRDefault="00263362" w:rsidP="0050625A">
      <w:pPr>
        <w:rPr>
          <w:rFonts w:ascii="Arial" w:hAnsi="Arial" w:cs="Arial"/>
          <w:sz w:val="24"/>
          <w:szCs w:val="24"/>
        </w:rPr>
      </w:pPr>
    </w:p>
    <w:p w:rsidR="000A2565" w:rsidRPr="000A2565" w:rsidRDefault="000A2565" w:rsidP="000A2565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0A2565">
        <w:rPr>
          <w:rFonts w:ascii="Arial" w:hAnsi="Arial" w:cs="Arial"/>
          <w:b/>
          <w:sz w:val="24"/>
          <w:szCs w:val="24"/>
        </w:rPr>
        <w:t>HIDRÓSTATICA Y NEUMÓSTATICA</w:t>
      </w:r>
    </w:p>
    <w:p w:rsidR="000A2565" w:rsidRDefault="000A2565" w:rsidP="000A2565">
      <w:pPr>
        <w:pStyle w:val="Prrafodelista"/>
        <w:rPr>
          <w:rFonts w:ascii="Arial" w:hAnsi="Arial" w:cs="Arial"/>
          <w:sz w:val="24"/>
          <w:szCs w:val="24"/>
        </w:rPr>
      </w:pPr>
    </w:p>
    <w:p w:rsidR="0050625A" w:rsidRPr="004A1214" w:rsidRDefault="0050625A" w:rsidP="0050625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A1214">
        <w:rPr>
          <w:rFonts w:ascii="Arial" w:hAnsi="Arial" w:cs="Arial"/>
          <w:b/>
          <w:sz w:val="24"/>
          <w:szCs w:val="24"/>
        </w:rPr>
        <w:t>Completa las siguientes afirmaciones y ejemplifica en cada caso.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50625A" w:rsidTr="0050625A">
        <w:tc>
          <w:tcPr>
            <w:tcW w:w="8978" w:type="dxa"/>
          </w:tcPr>
          <w:p w:rsidR="0050625A" w:rsidRPr="0050625A" w:rsidRDefault="0050625A" w:rsidP="007F5888">
            <w:pPr>
              <w:rPr>
                <w:rFonts w:ascii="Arial" w:hAnsi="Arial" w:cs="Arial"/>
                <w:sz w:val="24"/>
                <w:szCs w:val="24"/>
              </w:rPr>
            </w:pPr>
            <w:r w:rsidRPr="0050625A">
              <w:rPr>
                <w:rFonts w:ascii="Arial" w:hAnsi="Arial" w:cs="Arial"/>
                <w:sz w:val="24"/>
                <w:szCs w:val="24"/>
              </w:rPr>
              <w:t>a-</w:t>
            </w:r>
            <w:r>
              <w:rPr>
                <w:rFonts w:ascii="Arial" w:hAnsi="Arial" w:cs="Arial"/>
                <w:sz w:val="24"/>
                <w:szCs w:val="24"/>
              </w:rPr>
              <w:t xml:space="preserve"> Se llama presión al …</w:t>
            </w:r>
            <w:r w:rsidR="007F58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……… entre la …</w:t>
            </w:r>
            <w:r w:rsidR="0047600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…….. y la…</w:t>
            </w:r>
            <w:r w:rsidR="007F58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………. sobre la que actúa …</w:t>
            </w:r>
            <w:r w:rsidR="007F58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………………..</w:t>
            </w:r>
          </w:p>
        </w:tc>
      </w:tr>
      <w:tr w:rsidR="00583A84" w:rsidTr="0050625A">
        <w:tc>
          <w:tcPr>
            <w:tcW w:w="8978" w:type="dxa"/>
          </w:tcPr>
          <w:p w:rsidR="00583A84" w:rsidRDefault="00583A84" w:rsidP="0050625A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F5888">
              <w:rPr>
                <w:rFonts w:ascii="Arial" w:hAnsi="Arial" w:cs="Arial"/>
                <w:sz w:val="24"/>
                <w:szCs w:val="24"/>
              </w:rPr>
              <w:t>Ejemplo:</w:t>
            </w:r>
          </w:p>
          <w:p w:rsidR="00583A84" w:rsidRDefault="00583A84" w:rsidP="0050625A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583A84" w:rsidRDefault="00583A84" w:rsidP="0050625A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0625A" w:rsidTr="0050625A">
        <w:tc>
          <w:tcPr>
            <w:tcW w:w="8978" w:type="dxa"/>
          </w:tcPr>
          <w:p w:rsidR="0050625A" w:rsidRDefault="0050625A" w:rsidP="007F5888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b- El principio de Pascal expresa que: La presión aplicada a un fluido</w:t>
            </w:r>
            <w:r w:rsidRPr="007F5888">
              <w:rPr>
                <w:rFonts w:ascii="Arial" w:hAnsi="Arial" w:cs="Arial"/>
                <w:sz w:val="24"/>
                <w:szCs w:val="24"/>
              </w:rPr>
              <w:t>…</w:t>
            </w:r>
            <w:r w:rsidR="007F5888" w:rsidRPr="007F5888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r w:rsidR="00E65187" w:rsidRPr="007F58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583A84" w:rsidTr="0050625A">
        <w:tc>
          <w:tcPr>
            <w:tcW w:w="8978" w:type="dxa"/>
          </w:tcPr>
          <w:p w:rsidR="00E65187" w:rsidRDefault="00E65187" w:rsidP="00E6518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F5888">
              <w:rPr>
                <w:rFonts w:ascii="Arial" w:hAnsi="Arial" w:cs="Arial"/>
                <w:sz w:val="24"/>
                <w:szCs w:val="24"/>
              </w:rPr>
              <w:t>Ejemplo:</w:t>
            </w:r>
          </w:p>
          <w:p w:rsidR="00583A84" w:rsidRDefault="00583A84" w:rsidP="00583A84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83A84" w:rsidRDefault="00583A84" w:rsidP="00583A84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3A84" w:rsidTr="0050625A">
        <w:tc>
          <w:tcPr>
            <w:tcW w:w="8978" w:type="dxa"/>
          </w:tcPr>
          <w:p w:rsidR="00583A84" w:rsidRDefault="00583A84" w:rsidP="007F588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166BC0">
              <w:rPr>
                <w:rFonts w:ascii="Arial" w:hAnsi="Arial" w:cs="Arial"/>
                <w:sz w:val="24"/>
                <w:szCs w:val="24"/>
              </w:rPr>
              <w:t>- Los sólidos trasmiten fuerzas, los fluidos trasmiten</w:t>
            </w:r>
            <w:r w:rsidR="00E651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5888" w:rsidRPr="007F5888">
              <w:rPr>
                <w:rFonts w:ascii="Arial" w:hAnsi="Arial" w:cs="Arial"/>
                <w:sz w:val="24"/>
                <w:szCs w:val="24"/>
              </w:rPr>
              <w:t>…………</w:t>
            </w:r>
          </w:p>
        </w:tc>
      </w:tr>
      <w:tr w:rsidR="00583A84" w:rsidTr="0050625A">
        <w:tc>
          <w:tcPr>
            <w:tcW w:w="8978" w:type="dxa"/>
          </w:tcPr>
          <w:p w:rsidR="00583A84" w:rsidRPr="00166BC0" w:rsidRDefault="00166BC0" w:rsidP="007F58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6BC0">
              <w:rPr>
                <w:rFonts w:ascii="Arial" w:hAnsi="Arial" w:cs="Arial"/>
                <w:sz w:val="24"/>
                <w:szCs w:val="24"/>
              </w:rPr>
              <w:t>d-</w:t>
            </w:r>
            <w:r>
              <w:rPr>
                <w:rFonts w:ascii="Arial" w:hAnsi="Arial" w:cs="Arial"/>
                <w:sz w:val="24"/>
                <w:szCs w:val="24"/>
              </w:rPr>
              <w:t xml:space="preserve"> En un líquido, los puntos sometidos a mayor presión son los que se encuentran a </w:t>
            </w:r>
            <w:r w:rsidR="007F5888" w:rsidRPr="007F5888">
              <w:rPr>
                <w:rFonts w:ascii="Arial" w:hAnsi="Arial" w:cs="Arial"/>
                <w:sz w:val="24"/>
                <w:szCs w:val="24"/>
              </w:rPr>
              <w:t>……….</w:t>
            </w:r>
            <w:r>
              <w:rPr>
                <w:rFonts w:ascii="Arial" w:hAnsi="Arial" w:cs="Arial"/>
                <w:sz w:val="24"/>
                <w:szCs w:val="24"/>
              </w:rPr>
              <w:t xml:space="preserve"> profundidad.</w:t>
            </w:r>
          </w:p>
        </w:tc>
      </w:tr>
      <w:tr w:rsidR="00583A84" w:rsidTr="0050625A">
        <w:tc>
          <w:tcPr>
            <w:tcW w:w="8978" w:type="dxa"/>
          </w:tcPr>
          <w:p w:rsidR="00565C86" w:rsidRPr="00565C86" w:rsidRDefault="00166BC0" w:rsidP="00565C86">
            <w:pPr>
              <w:pStyle w:val="Prrafodelista"/>
              <w:numPr>
                <w:ilvl w:val="0"/>
                <w:numId w:val="3"/>
              </w:numPr>
              <w:ind w:left="414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5C86">
              <w:rPr>
                <w:rFonts w:ascii="Arial" w:hAnsi="Arial" w:cs="Arial"/>
                <w:sz w:val="24"/>
                <w:szCs w:val="24"/>
              </w:rPr>
              <w:t>El principio de Arquímedes indica que</w:t>
            </w:r>
          </w:p>
          <w:p w:rsidR="00565C86" w:rsidRPr="007F5888" w:rsidRDefault="007F5888" w:rsidP="00565C86">
            <w:pPr>
              <w:pStyle w:val="Prrafodelista"/>
              <w:ind w:left="27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583A84" w:rsidRDefault="00166BC0" w:rsidP="00565C86">
            <w:pPr>
              <w:pStyle w:val="Prrafodelista"/>
              <w:ind w:left="4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5C86">
              <w:rPr>
                <w:rFonts w:ascii="Arial" w:hAnsi="Arial" w:cs="Arial"/>
                <w:sz w:val="24"/>
                <w:szCs w:val="24"/>
              </w:rPr>
              <w:t>Que aplicación práctica le encontrás en la carrera que elegiste? Ayuda: Relaciona este concepto con los de densidad y peso específico.</w:t>
            </w:r>
          </w:p>
          <w:p w:rsidR="004A1214" w:rsidRPr="00565C86" w:rsidRDefault="004A1214" w:rsidP="00565C86">
            <w:pPr>
              <w:pStyle w:val="Prrafodelista"/>
              <w:ind w:left="41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4A1214" w:rsidTr="0050625A">
        <w:tc>
          <w:tcPr>
            <w:tcW w:w="8978" w:type="dxa"/>
          </w:tcPr>
          <w:p w:rsidR="004A1214" w:rsidRDefault="004A1214" w:rsidP="00565C86">
            <w:pPr>
              <w:pStyle w:val="Prrafodelista"/>
              <w:numPr>
                <w:ilvl w:val="0"/>
                <w:numId w:val="3"/>
              </w:numPr>
              <w:ind w:left="414" w:hanging="42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Define Empuje………………………………………………………………..</w:t>
            </w:r>
          </w:p>
          <w:p w:rsidR="004A1214" w:rsidRDefault="007F5888" w:rsidP="004A1214">
            <w:pPr>
              <w:pStyle w:val="Prrafodelista"/>
              <w:ind w:left="41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……………………………………..</w:t>
            </w:r>
          </w:p>
          <w:p w:rsidR="00E65187" w:rsidRDefault="004A1214" w:rsidP="00E65187">
            <w:pPr>
              <w:pStyle w:val="Prrafodelista"/>
              <w:ind w:left="41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Entonces, porque flota un barco</w:t>
            </w:r>
          </w:p>
          <w:p w:rsidR="004A1214" w:rsidRPr="00565C86" w:rsidRDefault="007F5888" w:rsidP="00E65187">
            <w:pPr>
              <w:pStyle w:val="Prrafodelista"/>
              <w:ind w:left="4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5888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</w:t>
            </w:r>
          </w:p>
        </w:tc>
      </w:tr>
      <w:tr w:rsidR="00583A84" w:rsidTr="0050625A">
        <w:tc>
          <w:tcPr>
            <w:tcW w:w="8978" w:type="dxa"/>
          </w:tcPr>
          <w:p w:rsidR="00583A84" w:rsidRPr="00565C86" w:rsidRDefault="00565C86" w:rsidP="00565C8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65C86">
              <w:rPr>
                <w:rFonts w:ascii="Arial" w:hAnsi="Arial" w:cs="Arial"/>
                <w:sz w:val="24"/>
                <w:szCs w:val="24"/>
              </w:rPr>
              <w:t xml:space="preserve">f-Enuncia </w:t>
            </w:r>
            <w:r>
              <w:rPr>
                <w:rFonts w:ascii="Arial" w:hAnsi="Arial" w:cs="Arial"/>
                <w:sz w:val="24"/>
                <w:szCs w:val="24"/>
              </w:rPr>
              <w:t>el teorema general de la hidrostática…………………………………</w:t>
            </w:r>
          </w:p>
          <w:p w:rsidR="00565C86" w:rsidRPr="007F5888" w:rsidRDefault="007F5888" w:rsidP="00565C86">
            <w:pPr>
              <w:rPr>
                <w:rFonts w:ascii="Arial" w:hAnsi="Arial" w:cs="Arial"/>
                <w:sz w:val="24"/>
                <w:szCs w:val="24"/>
              </w:rPr>
            </w:pPr>
            <w:r w:rsidRPr="007F5888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565C86" w:rsidRPr="00565C86" w:rsidRDefault="00565C86" w:rsidP="0056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5C86" w:rsidTr="0050625A">
        <w:tc>
          <w:tcPr>
            <w:tcW w:w="8978" w:type="dxa"/>
          </w:tcPr>
          <w:p w:rsidR="00565C86" w:rsidRDefault="00565C86" w:rsidP="004A1214">
            <w:pPr>
              <w:rPr>
                <w:rFonts w:ascii="Arial" w:hAnsi="Arial" w:cs="Arial"/>
                <w:sz w:val="24"/>
                <w:szCs w:val="24"/>
              </w:rPr>
            </w:pPr>
            <w:r w:rsidRPr="00565C86">
              <w:rPr>
                <w:rFonts w:ascii="Arial" w:hAnsi="Arial" w:cs="Arial"/>
                <w:sz w:val="24"/>
                <w:szCs w:val="24"/>
              </w:rPr>
              <w:t>g-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6E3A">
              <w:rPr>
                <w:rFonts w:ascii="Arial" w:hAnsi="Arial" w:cs="Arial"/>
                <w:sz w:val="24"/>
                <w:szCs w:val="24"/>
              </w:rPr>
              <w:t xml:space="preserve">Explica como funcionan los llamados </w:t>
            </w:r>
            <w:r w:rsidR="004A1214">
              <w:rPr>
                <w:rFonts w:ascii="Arial" w:hAnsi="Arial" w:cs="Arial"/>
                <w:sz w:val="24"/>
                <w:szCs w:val="24"/>
              </w:rPr>
              <w:t xml:space="preserve">vasos </w:t>
            </w:r>
            <w:r w:rsidR="00796E3A">
              <w:rPr>
                <w:rFonts w:ascii="Arial" w:hAnsi="Arial" w:cs="Arial"/>
                <w:sz w:val="24"/>
                <w:szCs w:val="24"/>
              </w:rPr>
              <w:t>c</w:t>
            </w:r>
            <w:r w:rsidR="004A1214">
              <w:rPr>
                <w:rFonts w:ascii="Arial" w:hAnsi="Arial" w:cs="Arial"/>
                <w:sz w:val="24"/>
                <w:szCs w:val="24"/>
              </w:rPr>
              <w:t>omunicantes………………………………..</w:t>
            </w:r>
          </w:p>
          <w:p w:rsidR="00263362" w:rsidRDefault="007F5888" w:rsidP="0026336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4A1214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  <w:r w:rsidRPr="00565C86">
              <w:rPr>
                <w:rFonts w:ascii="Arial" w:hAnsi="Arial" w:cs="Arial"/>
                <w:sz w:val="24"/>
                <w:szCs w:val="24"/>
              </w:rPr>
              <w:lastRenderedPageBreak/>
              <w:t>Que aplicación práctica le encontrás en la carrera que elegiste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4A1214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……………………………………………………………………………………….</w:t>
            </w:r>
          </w:p>
          <w:p w:rsidR="004A1214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……………………………………………………………………………………….</w:t>
            </w:r>
          </w:p>
          <w:p w:rsidR="004A1214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……………………………………………………………………………………….</w:t>
            </w:r>
          </w:p>
          <w:p w:rsidR="004A1214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……………………………………………………………………………………….</w:t>
            </w:r>
          </w:p>
          <w:p w:rsidR="004A1214" w:rsidRPr="00565C86" w:rsidRDefault="004A1214" w:rsidP="004A12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2565" w:rsidRPr="000A2565" w:rsidRDefault="000A2565" w:rsidP="00796E3A">
      <w:pPr>
        <w:pStyle w:val="Prrafodelista"/>
        <w:rPr>
          <w:rFonts w:ascii="Arial" w:hAnsi="Arial" w:cs="Arial"/>
          <w:sz w:val="24"/>
          <w:szCs w:val="24"/>
        </w:rPr>
      </w:pPr>
    </w:p>
    <w:sectPr w:rsidR="000A2565" w:rsidRPr="000A2565" w:rsidSect="00F104E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9EB" w:rsidRDefault="00C839EB" w:rsidP="00F104E0">
      <w:pPr>
        <w:spacing w:after="0" w:line="240" w:lineRule="auto"/>
      </w:pPr>
      <w:r>
        <w:separator/>
      </w:r>
    </w:p>
  </w:endnote>
  <w:endnote w:type="continuationSeparator" w:id="0">
    <w:p w:rsidR="00C839EB" w:rsidRDefault="00C839EB" w:rsidP="00F1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05E" w:rsidRDefault="000E00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567573"/>
      <w:docPartObj>
        <w:docPartGallery w:val="Page Numbers (Bottom of Page)"/>
        <w:docPartUnique/>
      </w:docPartObj>
    </w:sdtPr>
    <w:sdtEndPr/>
    <w:sdtContent>
      <w:p w:rsidR="00E63472" w:rsidRDefault="00E63472">
        <w:pPr>
          <w:pStyle w:val="Piedepgina"/>
        </w:pPr>
        <w:r>
          <w:rPr>
            <w:noProof/>
            <w:lang w:eastAsia="es-A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42B1BE9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46" name="Grupo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547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3472" w:rsidRDefault="00E63472">
                                <w:pPr>
                                  <w:pStyle w:val="Piedepgina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0F7116" w:rsidRPr="000F7116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lang w:val="es-ES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52" o:spid="_x0000_s1037" style="position:absolute;margin-left:0;margin-top:0;width:32.95pt;height:34.5pt;z-index:251659264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">
                  <v:rect id="Rectangle 53" o:spid="_x0000_s1038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ArMYA&#10;AADcAAAADwAAAGRycy9kb3ducmV2LnhtbESPT2sCMRTE70K/Q3iF3jS7/mlla5QiiHoQrRXB22Pz&#10;urt087Ikqa7f3giCx2FmfsNMZq2pxZmcrywrSHsJCOLc6ooLBYefRXcMwgdkjbVlUnAlD7PpS2eC&#10;mbYX/qbzPhQiQthnqKAMocmk9HlJBn3PNsTR+7XOYIjSFVI7vES4qWU/Sd6lwYrjQokNzUvK//b/&#10;RsF8eXJpssW0b46j3eC4aYp6fVLq7bX9+gQRqA3P8KO90gpGww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MArMYAAADcAAAADwAAAAAAAAAAAAAAAACYAgAAZHJz&#10;L2Rvd25yZXYueG1sUEsFBgAAAAAEAAQA9QAAAIsDAAAAAA==&#10;" fillcolor="#943634" strokecolor="#943634"/>
                  <v:rect id="Rectangle 54" o:spid="_x0000_s1039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U3sMA&#10;AADcAAAADwAAAGRycy9kb3ducmV2LnhtbERPz2vCMBS+C/4P4Q12s2mdDqlGkcLYPAy3TgRvj+bZ&#10;ljUvJclq998vh4HHj+/3ZjeaTgzkfGtZQZakIIgrq1uuFZy+XmYrED4ga+wsk4Jf8rDbTicbzLW9&#10;8ScNZahFDGGfo4ImhD6X0lcNGfSJ7Ykjd7XOYIjQ1VI7vMVw08l5mj5Lgy3HhgZ7Khqqvssfo6B4&#10;vbgsPWI2N+flx9P5va+7w0Wpx4dxvwYRaAx38b/7TStYL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U3sMAAADcAAAADwAAAAAAAAAAAAAAAACYAgAAZHJzL2Rv&#10;d25yZXYueG1sUEsFBgAAAAAEAAQA9QAAAIgD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40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xDsUA&#10;AADcAAAADwAAAGRycy9kb3ducmV2LnhtbESP0WrCQBRE3wv9h+UW+qabxlo1ukooFCpaxegHXLLX&#10;JDR7N2TXmP69Kwh9HGbmDLNY9aYWHbWusqzgbRiBIM6trrhQcDp+DaYgnEfWWFsmBX/kYLV8flpg&#10;ou2VD9RlvhABwi5BBaX3TSKly0sy6Ia2IQ7e2bYGfZBtIXWL1wA3tYyj6EMarDgslNjQZ0n5b3Yx&#10;CrofE6frfDeT2TYeTSajzT69bJR6fenTOQhPvf8PP9rfWsH4fQ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zEOxQAAANwAAAAPAAAAAAAAAAAAAAAAAJgCAABkcnMv&#10;ZG93bnJldi54bWxQSwUGAAAAAAQABAD1AAAAigMAAAAA&#10;" filled="f" stroked="f">
                    <v:textbox inset="0,0,0,0">
                      <w:txbxContent>
                        <w:p w:rsidR="00E63472" w:rsidRDefault="00E63472">
                          <w:pPr>
                            <w:pStyle w:val="Piedepgina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0F7116" w:rsidRPr="000F7116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  <w:lang w:val="es-ES"/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05E" w:rsidRDefault="000E00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9EB" w:rsidRDefault="00C839EB" w:rsidP="00F104E0">
      <w:pPr>
        <w:spacing w:after="0" w:line="240" w:lineRule="auto"/>
      </w:pPr>
      <w:r>
        <w:separator/>
      </w:r>
    </w:p>
  </w:footnote>
  <w:footnote w:type="continuationSeparator" w:id="0">
    <w:p w:rsidR="00C839EB" w:rsidRDefault="00C839EB" w:rsidP="00F10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05E" w:rsidRDefault="000E00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348"/>
      <w:gridCol w:w="2720"/>
    </w:tblGrid>
    <w:tr w:rsidR="00B77CC3">
      <w:tc>
        <w:tcPr>
          <w:tcW w:w="3500" w:type="pct"/>
          <w:tcBorders>
            <w:bottom w:val="single" w:sz="4" w:space="0" w:color="auto"/>
          </w:tcBorders>
          <w:vAlign w:val="bottom"/>
        </w:tcPr>
        <w:p w:rsidR="00B77CC3" w:rsidRDefault="00C839EB" w:rsidP="000E005E">
          <w:pPr>
            <w:pStyle w:val="Encabezado"/>
            <w:jc w:val="right"/>
            <w:rPr>
              <w:color w:val="76923C" w:themeColor="accent3" w:themeShade="BF"/>
              <w:sz w:val="24"/>
              <w:szCs w:val="24"/>
            </w:rPr>
          </w:pPr>
          <w:sdt>
            <w:sdtPr>
              <w:rPr>
                <w:rFonts w:ascii="Arial" w:hAnsi="Arial" w:cs="Arial"/>
                <w:b/>
                <w:bCs/>
                <w:caps/>
                <w:sz w:val="32"/>
                <w:szCs w:val="32"/>
              </w:rPr>
              <w:alias w:val="Título"/>
              <w:id w:val="77677295"/>
              <w:placeholder>
                <w:docPart w:val="1649F039EC664AE2B620B8ECDCDB379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77CC3" w:rsidRPr="00856AF9">
                <w:rPr>
                  <w:rFonts w:ascii="Arial" w:hAnsi="Arial" w:cs="Arial"/>
                  <w:b/>
                  <w:bCs/>
                  <w:caps/>
                  <w:sz w:val="32"/>
                  <w:szCs w:val="32"/>
                </w:rPr>
                <w:t>CAPÍTULO 3- MATERIA Y ENERGÍA</w:t>
              </w:r>
            </w:sdtContent>
          </w:sdt>
        </w:p>
      </w:tc>
      <w:sdt>
        <w:sdtPr>
          <w:rPr>
            <w:color w:val="FFFFFF" w:themeColor="background1"/>
          </w:rPr>
          <w:alias w:val="Fecha"/>
          <w:id w:val="77677290"/>
          <w:placeholder>
            <w:docPart w:val="513666A8B1A644CB9B757CE5E591AF1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6-03T00:00:00Z">
            <w:dateFormat w:val="d 'de' MMMM 'de' 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77CC3" w:rsidRDefault="00B77CC3">
              <w:pPr>
                <w:pStyle w:val="Encabezado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es-ES"/>
                </w:rPr>
                <w:t>3 de junio de 2016</w:t>
              </w:r>
            </w:p>
          </w:tc>
        </w:sdtContent>
      </w:sdt>
    </w:tr>
  </w:tbl>
  <w:p w:rsidR="00B77CC3" w:rsidRDefault="00B77CC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05E" w:rsidRDefault="000E00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37BB"/>
    <w:multiLevelType w:val="hybridMultilevel"/>
    <w:tmpl w:val="8B6AC1A8"/>
    <w:lvl w:ilvl="0" w:tplc="B470B9A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32088"/>
    <w:multiLevelType w:val="multilevel"/>
    <w:tmpl w:val="90188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lowerLetter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C199A"/>
    <w:multiLevelType w:val="hybridMultilevel"/>
    <w:tmpl w:val="BCC43E7C"/>
    <w:lvl w:ilvl="0" w:tplc="0E5AE6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423D23"/>
    <w:multiLevelType w:val="multilevel"/>
    <w:tmpl w:val="31D4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8519DD"/>
    <w:multiLevelType w:val="hybridMultilevel"/>
    <w:tmpl w:val="D500009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CF1390"/>
    <w:multiLevelType w:val="hybridMultilevel"/>
    <w:tmpl w:val="DABCE38E"/>
    <w:lvl w:ilvl="0" w:tplc="9EBAC94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02047"/>
    <w:multiLevelType w:val="hybridMultilevel"/>
    <w:tmpl w:val="13005CB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D3956"/>
    <w:multiLevelType w:val="hybridMultilevel"/>
    <w:tmpl w:val="8FA2DBCE"/>
    <w:lvl w:ilvl="0" w:tplc="FF74A41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DF355B"/>
    <w:multiLevelType w:val="hybridMultilevel"/>
    <w:tmpl w:val="3672285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4A3352"/>
    <w:multiLevelType w:val="hybridMultilevel"/>
    <w:tmpl w:val="EA58F736"/>
    <w:lvl w:ilvl="0" w:tplc="5D724FA8">
      <w:start w:val="1"/>
      <w:numFmt w:val="lowerLetter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D842B8"/>
    <w:multiLevelType w:val="hybridMultilevel"/>
    <w:tmpl w:val="204EA1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7400D"/>
    <w:multiLevelType w:val="multilevel"/>
    <w:tmpl w:val="DA3C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0C3878"/>
    <w:multiLevelType w:val="multilevel"/>
    <w:tmpl w:val="0AC4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lowerLetter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9A5C97"/>
    <w:multiLevelType w:val="hybridMultilevel"/>
    <w:tmpl w:val="07E2C928"/>
    <w:lvl w:ilvl="0" w:tplc="341C6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C094A"/>
    <w:multiLevelType w:val="multilevel"/>
    <w:tmpl w:val="3EC0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0"/>
  </w:num>
  <w:num w:numId="5">
    <w:abstractNumId w:val="12"/>
  </w:num>
  <w:num w:numId="6">
    <w:abstractNumId w:val="1"/>
  </w:num>
  <w:num w:numId="7">
    <w:abstractNumId w:val="11"/>
  </w:num>
  <w:num w:numId="8">
    <w:abstractNumId w:val="14"/>
  </w:num>
  <w:num w:numId="9">
    <w:abstractNumId w:val="8"/>
  </w:num>
  <w:num w:numId="10">
    <w:abstractNumId w:val="6"/>
  </w:num>
  <w:num w:numId="11">
    <w:abstractNumId w:val="2"/>
  </w:num>
  <w:num w:numId="12">
    <w:abstractNumId w:val="5"/>
  </w:num>
  <w:num w:numId="13">
    <w:abstractNumId w:val="4"/>
  </w:num>
  <w:num w:numId="14">
    <w:abstractNumId w:val="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E0"/>
    <w:rsid w:val="00030B30"/>
    <w:rsid w:val="00052837"/>
    <w:rsid w:val="00064504"/>
    <w:rsid w:val="000A2565"/>
    <w:rsid w:val="000A3ED2"/>
    <w:rsid w:val="000A644A"/>
    <w:rsid w:val="000C25B7"/>
    <w:rsid w:val="000E005E"/>
    <w:rsid w:val="000F7116"/>
    <w:rsid w:val="001173A8"/>
    <w:rsid w:val="00146CBF"/>
    <w:rsid w:val="00166BC0"/>
    <w:rsid w:val="0020654F"/>
    <w:rsid w:val="00216573"/>
    <w:rsid w:val="0022237C"/>
    <w:rsid w:val="00263362"/>
    <w:rsid w:val="002736BE"/>
    <w:rsid w:val="002773EE"/>
    <w:rsid w:val="00290302"/>
    <w:rsid w:val="002A40C9"/>
    <w:rsid w:val="002B575E"/>
    <w:rsid w:val="00323944"/>
    <w:rsid w:val="00326503"/>
    <w:rsid w:val="003269A6"/>
    <w:rsid w:val="00371504"/>
    <w:rsid w:val="0038437A"/>
    <w:rsid w:val="00386AA1"/>
    <w:rsid w:val="003B5756"/>
    <w:rsid w:val="0047600A"/>
    <w:rsid w:val="004A1214"/>
    <w:rsid w:val="004A4068"/>
    <w:rsid w:val="004C6DED"/>
    <w:rsid w:val="0050625A"/>
    <w:rsid w:val="00565C86"/>
    <w:rsid w:val="00583A84"/>
    <w:rsid w:val="005A21A3"/>
    <w:rsid w:val="005B41AC"/>
    <w:rsid w:val="005F4AE6"/>
    <w:rsid w:val="006654D2"/>
    <w:rsid w:val="006A0D1A"/>
    <w:rsid w:val="006E68B7"/>
    <w:rsid w:val="00711775"/>
    <w:rsid w:val="00736559"/>
    <w:rsid w:val="00741052"/>
    <w:rsid w:val="007447F1"/>
    <w:rsid w:val="0074670B"/>
    <w:rsid w:val="00763ED2"/>
    <w:rsid w:val="00796E3A"/>
    <w:rsid w:val="007A4361"/>
    <w:rsid w:val="007E083F"/>
    <w:rsid w:val="007E63DD"/>
    <w:rsid w:val="007F5888"/>
    <w:rsid w:val="00856AF9"/>
    <w:rsid w:val="008673C9"/>
    <w:rsid w:val="00876FED"/>
    <w:rsid w:val="00893CA3"/>
    <w:rsid w:val="008B44CB"/>
    <w:rsid w:val="008B6C8D"/>
    <w:rsid w:val="00900D3F"/>
    <w:rsid w:val="009145E2"/>
    <w:rsid w:val="009567F7"/>
    <w:rsid w:val="00963956"/>
    <w:rsid w:val="00966D64"/>
    <w:rsid w:val="009872BA"/>
    <w:rsid w:val="009B34A1"/>
    <w:rsid w:val="009C3BB8"/>
    <w:rsid w:val="009D6576"/>
    <w:rsid w:val="009D77E6"/>
    <w:rsid w:val="009E023F"/>
    <w:rsid w:val="009E2553"/>
    <w:rsid w:val="009F31D1"/>
    <w:rsid w:val="00A62971"/>
    <w:rsid w:val="00A758D1"/>
    <w:rsid w:val="00AF1966"/>
    <w:rsid w:val="00B063EC"/>
    <w:rsid w:val="00B379B6"/>
    <w:rsid w:val="00B62772"/>
    <w:rsid w:val="00B77CC3"/>
    <w:rsid w:val="00BB2E9D"/>
    <w:rsid w:val="00C240B8"/>
    <w:rsid w:val="00C24EDF"/>
    <w:rsid w:val="00C75627"/>
    <w:rsid w:val="00C839EB"/>
    <w:rsid w:val="00C96F48"/>
    <w:rsid w:val="00CD1EE4"/>
    <w:rsid w:val="00CF08C4"/>
    <w:rsid w:val="00D13A6C"/>
    <w:rsid w:val="00D1664B"/>
    <w:rsid w:val="00D76FBE"/>
    <w:rsid w:val="00DF08A2"/>
    <w:rsid w:val="00E135D8"/>
    <w:rsid w:val="00E272B1"/>
    <w:rsid w:val="00E63472"/>
    <w:rsid w:val="00E65187"/>
    <w:rsid w:val="00EB0320"/>
    <w:rsid w:val="00EE6AFB"/>
    <w:rsid w:val="00F104E0"/>
    <w:rsid w:val="00F17903"/>
    <w:rsid w:val="00F64EEC"/>
    <w:rsid w:val="00F81049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165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4E0"/>
  </w:style>
  <w:style w:type="paragraph" w:styleId="Piedepgina">
    <w:name w:val="footer"/>
    <w:basedOn w:val="Normal"/>
    <w:link w:val="PiedepginaCar"/>
    <w:uiPriority w:val="99"/>
    <w:unhideWhenUsed/>
    <w:rsid w:val="00F1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4E0"/>
  </w:style>
  <w:style w:type="paragraph" w:styleId="Textodeglobo">
    <w:name w:val="Balloon Text"/>
    <w:basedOn w:val="Normal"/>
    <w:link w:val="TextodegloboCar"/>
    <w:uiPriority w:val="99"/>
    <w:semiHidden/>
    <w:unhideWhenUsed/>
    <w:rsid w:val="00F1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4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04E0"/>
    <w:pPr>
      <w:ind w:left="720"/>
      <w:contextualSpacing/>
    </w:pPr>
  </w:style>
  <w:style w:type="table" w:styleId="Tablaconcuadrcula">
    <w:name w:val="Table Grid"/>
    <w:basedOn w:val="Tablanormal"/>
    <w:uiPriority w:val="59"/>
    <w:rsid w:val="005B4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B575E"/>
    <w:rPr>
      <w:color w:val="808080"/>
    </w:rPr>
  </w:style>
  <w:style w:type="paragraph" w:styleId="NormalWeb">
    <w:name w:val="Normal (Web)"/>
    <w:basedOn w:val="Normal"/>
    <w:uiPriority w:val="99"/>
    <w:unhideWhenUsed/>
    <w:rsid w:val="00FF7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F765D"/>
    <w:rPr>
      <w:b/>
      <w:bCs/>
    </w:rPr>
  </w:style>
  <w:style w:type="character" w:styleId="nfasis">
    <w:name w:val="Emphasis"/>
    <w:basedOn w:val="Fuentedeprrafopredeter"/>
    <w:uiPriority w:val="20"/>
    <w:qFormat/>
    <w:rsid w:val="00FF765D"/>
    <w:rPr>
      <w:i/>
      <w:iCs/>
    </w:rPr>
  </w:style>
  <w:style w:type="character" w:customStyle="1" w:styleId="apple-converted-space">
    <w:name w:val="apple-converted-space"/>
    <w:basedOn w:val="Fuentedeprrafopredeter"/>
    <w:rsid w:val="00FF765D"/>
  </w:style>
  <w:style w:type="character" w:customStyle="1" w:styleId="Ttulo2Car">
    <w:name w:val="Título 2 Car"/>
    <w:basedOn w:val="Fuentedeprrafopredeter"/>
    <w:link w:val="Ttulo2"/>
    <w:uiPriority w:val="9"/>
    <w:rsid w:val="0021657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Hipervnculo">
    <w:name w:val="Hyperlink"/>
    <w:basedOn w:val="Fuentedeprrafopredeter"/>
    <w:uiPriority w:val="99"/>
    <w:unhideWhenUsed/>
    <w:rsid w:val="00216573"/>
    <w:rPr>
      <w:color w:val="0000FF"/>
      <w:u w:val="single"/>
    </w:rPr>
  </w:style>
  <w:style w:type="character" w:customStyle="1" w:styleId="mi">
    <w:name w:val="mi"/>
    <w:basedOn w:val="Fuentedeprrafopredeter"/>
    <w:rsid w:val="00216573"/>
  </w:style>
  <w:style w:type="character" w:customStyle="1" w:styleId="mn">
    <w:name w:val="mn"/>
    <w:basedOn w:val="Fuentedeprrafopredeter"/>
    <w:rsid w:val="00216573"/>
  </w:style>
  <w:style w:type="character" w:customStyle="1" w:styleId="mo">
    <w:name w:val="mo"/>
    <w:basedOn w:val="Fuentedeprrafopredeter"/>
    <w:rsid w:val="00216573"/>
  </w:style>
  <w:style w:type="character" w:customStyle="1" w:styleId="mtext">
    <w:name w:val="mtext"/>
    <w:basedOn w:val="Fuentedeprrafopredeter"/>
    <w:rsid w:val="00216573"/>
  </w:style>
  <w:style w:type="character" w:styleId="Hipervnculovisitado">
    <w:name w:val="FollowedHyperlink"/>
    <w:basedOn w:val="Fuentedeprrafopredeter"/>
    <w:uiPriority w:val="99"/>
    <w:semiHidden/>
    <w:unhideWhenUsed/>
    <w:rsid w:val="003843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2165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4E0"/>
  </w:style>
  <w:style w:type="paragraph" w:styleId="Piedepgina">
    <w:name w:val="footer"/>
    <w:basedOn w:val="Normal"/>
    <w:link w:val="PiedepginaCar"/>
    <w:uiPriority w:val="99"/>
    <w:unhideWhenUsed/>
    <w:rsid w:val="00F1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4E0"/>
  </w:style>
  <w:style w:type="paragraph" w:styleId="Textodeglobo">
    <w:name w:val="Balloon Text"/>
    <w:basedOn w:val="Normal"/>
    <w:link w:val="TextodegloboCar"/>
    <w:uiPriority w:val="99"/>
    <w:semiHidden/>
    <w:unhideWhenUsed/>
    <w:rsid w:val="00F1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4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104E0"/>
    <w:pPr>
      <w:ind w:left="720"/>
      <w:contextualSpacing/>
    </w:pPr>
  </w:style>
  <w:style w:type="table" w:styleId="Tablaconcuadrcula">
    <w:name w:val="Table Grid"/>
    <w:basedOn w:val="Tablanormal"/>
    <w:uiPriority w:val="59"/>
    <w:rsid w:val="005B4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B575E"/>
    <w:rPr>
      <w:color w:val="808080"/>
    </w:rPr>
  </w:style>
  <w:style w:type="paragraph" w:styleId="NormalWeb">
    <w:name w:val="Normal (Web)"/>
    <w:basedOn w:val="Normal"/>
    <w:uiPriority w:val="99"/>
    <w:unhideWhenUsed/>
    <w:rsid w:val="00FF7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F765D"/>
    <w:rPr>
      <w:b/>
      <w:bCs/>
    </w:rPr>
  </w:style>
  <w:style w:type="character" w:styleId="nfasis">
    <w:name w:val="Emphasis"/>
    <w:basedOn w:val="Fuentedeprrafopredeter"/>
    <w:uiPriority w:val="20"/>
    <w:qFormat/>
    <w:rsid w:val="00FF765D"/>
    <w:rPr>
      <w:i/>
      <w:iCs/>
    </w:rPr>
  </w:style>
  <w:style w:type="character" w:customStyle="1" w:styleId="apple-converted-space">
    <w:name w:val="apple-converted-space"/>
    <w:basedOn w:val="Fuentedeprrafopredeter"/>
    <w:rsid w:val="00FF765D"/>
  </w:style>
  <w:style w:type="character" w:customStyle="1" w:styleId="Ttulo2Car">
    <w:name w:val="Título 2 Car"/>
    <w:basedOn w:val="Fuentedeprrafopredeter"/>
    <w:link w:val="Ttulo2"/>
    <w:uiPriority w:val="9"/>
    <w:rsid w:val="0021657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styleId="Hipervnculo">
    <w:name w:val="Hyperlink"/>
    <w:basedOn w:val="Fuentedeprrafopredeter"/>
    <w:uiPriority w:val="99"/>
    <w:unhideWhenUsed/>
    <w:rsid w:val="00216573"/>
    <w:rPr>
      <w:color w:val="0000FF"/>
      <w:u w:val="single"/>
    </w:rPr>
  </w:style>
  <w:style w:type="character" w:customStyle="1" w:styleId="mi">
    <w:name w:val="mi"/>
    <w:basedOn w:val="Fuentedeprrafopredeter"/>
    <w:rsid w:val="00216573"/>
  </w:style>
  <w:style w:type="character" w:customStyle="1" w:styleId="mn">
    <w:name w:val="mn"/>
    <w:basedOn w:val="Fuentedeprrafopredeter"/>
    <w:rsid w:val="00216573"/>
  </w:style>
  <w:style w:type="character" w:customStyle="1" w:styleId="mo">
    <w:name w:val="mo"/>
    <w:basedOn w:val="Fuentedeprrafopredeter"/>
    <w:rsid w:val="00216573"/>
  </w:style>
  <w:style w:type="character" w:customStyle="1" w:styleId="mtext">
    <w:name w:val="mtext"/>
    <w:basedOn w:val="Fuentedeprrafopredeter"/>
    <w:rsid w:val="00216573"/>
  </w:style>
  <w:style w:type="character" w:styleId="Hipervnculovisitado">
    <w:name w:val="FollowedHyperlink"/>
    <w:basedOn w:val="Fuentedeprrafopredeter"/>
    <w:uiPriority w:val="99"/>
    <w:semiHidden/>
    <w:unhideWhenUsed/>
    <w:rsid w:val="003843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798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0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70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hyperphysics.phy-astr.gsu.edu/hbasees/thermo/heat.html" TargetMode="External"/><Relationship Id="rId18" Type="http://schemas.openxmlformats.org/officeDocument/2006/relationships/hyperlink" Target="http://rubens-sanpablo-blas.blogspot.com.ar/2010_09_01_archive.html" TargetMode="External"/><Relationship Id="rId26" Type="http://schemas.openxmlformats.org/officeDocument/2006/relationships/image" Target="media/image4.gif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www.fisicalab.com/apartado/temperatura" TargetMode="External"/><Relationship Id="rId17" Type="http://schemas.openxmlformats.org/officeDocument/2006/relationships/image" Target="media/image2.gif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sicalab.com/apartado/calor" TargetMode="External"/><Relationship Id="rId20" Type="http://schemas.openxmlformats.org/officeDocument/2006/relationships/diagramLayout" Target="diagrams/layout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3.png"/><Relationship Id="rId32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hyperlink" Target="http://hyperphysics.phy-astr.gsu.edu/hbasees/thermo/phase.html" TargetMode="External"/><Relationship Id="rId23" Type="http://schemas.microsoft.com/office/2007/relationships/diagramDrawing" Target="diagrams/drawing1.xml"/><Relationship Id="rId28" Type="http://schemas.openxmlformats.org/officeDocument/2006/relationships/header" Target="header2.xml"/><Relationship Id="rId10" Type="http://schemas.openxmlformats.org/officeDocument/2006/relationships/hyperlink" Target="http://es.slideshare.net/OzzkarLukaz/calor-y-temperatura-16514168" TargetMode="External"/><Relationship Id="rId19" Type="http://schemas.openxmlformats.org/officeDocument/2006/relationships/diagramData" Target="diagrams/data1.xml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hyperphysics.phy-astr.gsu.edu/hbasees/thermo/temper.html" TargetMode="External"/><Relationship Id="rId22" Type="http://schemas.openxmlformats.org/officeDocument/2006/relationships/diagramColors" Target="diagrams/colors1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909E22-79F3-4700-82BB-1BF5A46CF11A}" type="doc">
      <dgm:prSet loTypeId="urn:microsoft.com/office/officeart/2005/8/layout/cycle6" loCatId="relationship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es-AR"/>
        </a:p>
      </dgm:t>
    </dgm:pt>
    <dgm:pt modelId="{0096D808-C4E1-40C9-99DD-2DC853754D1B}">
      <dgm:prSet phldrT="[Texto]"/>
      <dgm:spPr/>
      <dgm:t>
        <a:bodyPr/>
        <a:lstStyle/>
        <a:p>
          <a:r>
            <a:rPr lang="es-AR"/>
            <a:t>SOLIDO</a:t>
          </a:r>
        </a:p>
      </dgm:t>
    </dgm:pt>
    <dgm:pt modelId="{0039CAFF-5A5E-4593-852D-51BF1B6C751D}" type="parTrans" cxnId="{B9FFCAB2-99EB-4FD9-8C26-E5704ACAAFCF}">
      <dgm:prSet/>
      <dgm:spPr/>
      <dgm:t>
        <a:bodyPr/>
        <a:lstStyle/>
        <a:p>
          <a:endParaRPr lang="es-AR"/>
        </a:p>
      </dgm:t>
    </dgm:pt>
    <dgm:pt modelId="{15EC33B4-05EF-419D-8409-90F17E8DE2B1}" type="sibTrans" cxnId="{B9FFCAB2-99EB-4FD9-8C26-E5704ACAAFCF}">
      <dgm:prSet/>
      <dgm:spPr/>
      <dgm:t>
        <a:bodyPr/>
        <a:lstStyle/>
        <a:p>
          <a:endParaRPr lang="es-AR"/>
        </a:p>
      </dgm:t>
    </dgm:pt>
    <dgm:pt modelId="{F69F22F0-832B-4364-9F69-B97E5D17EC73}">
      <dgm:prSet phldrT="[Texto]"/>
      <dgm:spPr/>
      <dgm:t>
        <a:bodyPr/>
        <a:lstStyle/>
        <a:p>
          <a:r>
            <a:rPr lang="es-AR"/>
            <a:t>LÍQUIDO</a:t>
          </a:r>
        </a:p>
      </dgm:t>
    </dgm:pt>
    <dgm:pt modelId="{EC29315B-4053-4A0D-A409-5C01C9D0F578}" type="parTrans" cxnId="{DEACFFE6-63FF-4942-AEC6-38EDAEEF2C39}">
      <dgm:prSet/>
      <dgm:spPr/>
      <dgm:t>
        <a:bodyPr/>
        <a:lstStyle/>
        <a:p>
          <a:endParaRPr lang="es-AR"/>
        </a:p>
      </dgm:t>
    </dgm:pt>
    <dgm:pt modelId="{F7ED9F00-FD2E-4207-8DFF-C5016B3D014F}" type="sibTrans" cxnId="{DEACFFE6-63FF-4942-AEC6-38EDAEEF2C39}">
      <dgm:prSet/>
      <dgm:spPr/>
      <dgm:t>
        <a:bodyPr/>
        <a:lstStyle/>
        <a:p>
          <a:endParaRPr lang="es-AR"/>
        </a:p>
      </dgm:t>
    </dgm:pt>
    <dgm:pt modelId="{91F4F752-E20D-4845-B31E-2C1811F939F2}">
      <dgm:prSet/>
      <dgm:spPr/>
      <dgm:t>
        <a:bodyPr/>
        <a:lstStyle/>
        <a:p>
          <a:r>
            <a:rPr lang="es-AR"/>
            <a:t>GAS</a:t>
          </a:r>
        </a:p>
      </dgm:t>
    </dgm:pt>
    <dgm:pt modelId="{DA09D112-0A37-45DE-9CE2-A1027CE4E5E6}" type="parTrans" cxnId="{CE91B921-235B-4D9F-8912-FC2F7153E7E8}">
      <dgm:prSet/>
      <dgm:spPr/>
      <dgm:t>
        <a:bodyPr/>
        <a:lstStyle/>
        <a:p>
          <a:endParaRPr lang="es-AR"/>
        </a:p>
      </dgm:t>
    </dgm:pt>
    <dgm:pt modelId="{7EE286A6-393C-4978-BB78-D8158DAABE29}" type="sibTrans" cxnId="{CE91B921-235B-4D9F-8912-FC2F7153E7E8}">
      <dgm:prSet/>
      <dgm:spPr/>
      <dgm:t>
        <a:bodyPr/>
        <a:lstStyle/>
        <a:p>
          <a:endParaRPr lang="es-AR"/>
        </a:p>
      </dgm:t>
    </dgm:pt>
    <dgm:pt modelId="{8243760C-D7F3-4BAC-A4C6-B16CCE05D11B}" type="pres">
      <dgm:prSet presAssocID="{4D909E22-79F3-4700-82BB-1BF5A46CF11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666F3813-6BEB-4D31-B65B-A7C6EDE857E7}" type="pres">
      <dgm:prSet presAssocID="{0096D808-C4E1-40C9-99DD-2DC853754D1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4D7DD11B-CC9E-452D-96CD-2E7127F183BC}" type="pres">
      <dgm:prSet presAssocID="{0096D808-C4E1-40C9-99DD-2DC853754D1B}" presName="spNode" presStyleCnt="0"/>
      <dgm:spPr/>
    </dgm:pt>
    <dgm:pt modelId="{5887104A-3CFB-4495-AB2D-2612D536E249}" type="pres">
      <dgm:prSet presAssocID="{15EC33B4-05EF-419D-8409-90F17E8DE2B1}" presName="sibTrans" presStyleLbl="sibTrans1D1" presStyleIdx="0" presStyleCnt="3"/>
      <dgm:spPr/>
      <dgm:t>
        <a:bodyPr/>
        <a:lstStyle/>
        <a:p>
          <a:endParaRPr lang="es-AR"/>
        </a:p>
      </dgm:t>
    </dgm:pt>
    <dgm:pt modelId="{1BD8B943-657A-4C7B-9408-F69EA0D22E6C}" type="pres">
      <dgm:prSet presAssocID="{F69F22F0-832B-4364-9F69-B97E5D17EC7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1650D16A-F493-4294-A653-A554D921058F}" type="pres">
      <dgm:prSet presAssocID="{F69F22F0-832B-4364-9F69-B97E5D17EC73}" presName="spNode" presStyleCnt="0"/>
      <dgm:spPr/>
    </dgm:pt>
    <dgm:pt modelId="{F72ED02D-738B-4609-9292-2DC14C950E16}" type="pres">
      <dgm:prSet presAssocID="{F7ED9F00-FD2E-4207-8DFF-C5016B3D014F}" presName="sibTrans" presStyleLbl="sibTrans1D1" presStyleIdx="1" presStyleCnt="3"/>
      <dgm:spPr/>
      <dgm:t>
        <a:bodyPr/>
        <a:lstStyle/>
        <a:p>
          <a:endParaRPr lang="es-AR"/>
        </a:p>
      </dgm:t>
    </dgm:pt>
    <dgm:pt modelId="{84FB15AF-A219-4147-827A-C5E7EFCB5509}" type="pres">
      <dgm:prSet presAssocID="{91F4F752-E20D-4845-B31E-2C1811F939F2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07E92FC8-ABFB-4A16-BA0E-7FB5908DAF0A}" type="pres">
      <dgm:prSet presAssocID="{91F4F752-E20D-4845-B31E-2C1811F939F2}" presName="spNode" presStyleCnt="0"/>
      <dgm:spPr/>
    </dgm:pt>
    <dgm:pt modelId="{C046BCD6-720A-4B37-99CB-8CACB310F597}" type="pres">
      <dgm:prSet presAssocID="{7EE286A6-393C-4978-BB78-D8158DAABE29}" presName="sibTrans" presStyleLbl="sibTrans1D1" presStyleIdx="2" presStyleCnt="3"/>
      <dgm:spPr/>
      <dgm:t>
        <a:bodyPr/>
        <a:lstStyle/>
        <a:p>
          <a:endParaRPr lang="es-AR"/>
        </a:p>
      </dgm:t>
    </dgm:pt>
  </dgm:ptLst>
  <dgm:cxnLst>
    <dgm:cxn modelId="{B9FFCAB2-99EB-4FD9-8C26-E5704ACAAFCF}" srcId="{4D909E22-79F3-4700-82BB-1BF5A46CF11A}" destId="{0096D808-C4E1-40C9-99DD-2DC853754D1B}" srcOrd="0" destOrd="0" parTransId="{0039CAFF-5A5E-4593-852D-51BF1B6C751D}" sibTransId="{15EC33B4-05EF-419D-8409-90F17E8DE2B1}"/>
    <dgm:cxn modelId="{DEACFFE6-63FF-4942-AEC6-38EDAEEF2C39}" srcId="{4D909E22-79F3-4700-82BB-1BF5A46CF11A}" destId="{F69F22F0-832B-4364-9F69-B97E5D17EC73}" srcOrd="1" destOrd="0" parTransId="{EC29315B-4053-4A0D-A409-5C01C9D0F578}" sibTransId="{F7ED9F00-FD2E-4207-8DFF-C5016B3D014F}"/>
    <dgm:cxn modelId="{870CBB7D-ACDF-4134-AC5F-3EA8D0834E81}" type="presOf" srcId="{15EC33B4-05EF-419D-8409-90F17E8DE2B1}" destId="{5887104A-3CFB-4495-AB2D-2612D536E249}" srcOrd="0" destOrd="0" presId="urn:microsoft.com/office/officeart/2005/8/layout/cycle6"/>
    <dgm:cxn modelId="{394E41F3-3323-4171-8F07-79D7B600B003}" type="presOf" srcId="{7EE286A6-393C-4978-BB78-D8158DAABE29}" destId="{C046BCD6-720A-4B37-99CB-8CACB310F597}" srcOrd="0" destOrd="0" presId="urn:microsoft.com/office/officeart/2005/8/layout/cycle6"/>
    <dgm:cxn modelId="{8A00AD01-41E5-410C-A153-5BD6CF37BAAB}" type="presOf" srcId="{91F4F752-E20D-4845-B31E-2C1811F939F2}" destId="{84FB15AF-A219-4147-827A-C5E7EFCB5509}" srcOrd="0" destOrd="0" presId="urn:microsoft.com/office/officeart/2005/8/layout/cycle6"/>
    <dgm:cxn modelId="{EA613914-363F-490D-A797-4ECF1C99F075}" type="presOf" srcId="{F69F22F0-832B-4364-9F69-B97E5D17EC73}" destId="{1BD8B943-657A-4C7B-9408-F69EA0D22E6C}" srcOrd="0" destOrd="0" presId="urn:microsoft.com/office/officeart/2005/8/layout/cycle6"/>
    <dgm:cxn modelId="{CE91B921-235B-4D9F-8912-FC2F7153E7E8}" srcId="{4D909E22-79F3-4700-82BB-1BF5A46CF11A}" destId="{91F4F752-E20D-4845-B31E-2C1811F939F2}" srcOrd="2" destOrd="0" parTransId="{DA09D112-0A37-45DE-9CE2-A1027CE4E5E6}" sibTransId="{7EE286A6-393C-4978-BB78-D8158DAABE29}"/>
    <dgm:cxn modelId="{D922A010-77E1-43CE-BFB3-6DD37D0A94A1}" type="presOf" srcId="{4D909E22-79F3-4700-82BB-1BF5A46CF11A}" destId="{8243760C-D7F3-4BAC-A4C6-B16CCE05D11B}" srcOrd="0" destOrd="0" presId="urn:microsoft.com/office/officeart/2005/8/layout/cycle6"/>
    <dgm:cxn modelId="{51545A09-C0A7-49DF-923D-AC817FEF58D6}" type="presOf" srcId="{F7ED9F00-FD2E-4207-8DFF-C5016B3D014F}" destId="{F72ED02D-738B-4609-9292-2DC14C950E16}" srcOrd="0" destOrd="0" presId="urn:microsoft.com/office/officeart/2005/8/layout/cycle6"/>
    <dgm:cxn modelId="{953A75C9-CA00-4AEF-BA78-68B320818924}" type="presOf" srcId="{0096D808-C4E1-40C9-99DD-2DC853754D1B}" destId="{666F3813-6BEB-4D31-B65B-A7C6EDE857E7}" srcOrd="0" destOrd="0" presId="urn:microsoft.com/office/officeart/2005/8/layout/cycle6"/>
    <dgm:cxn modelId="{F6E66197-B1DB-44E8-8A36-247CA562B2A9}" type="presParOf" srcId="{8243760C-D7F3-4BAC-A4C6-B16CCE05D11B}" destId="{666F3813-6BEB-4D31-B65B-A7C6EDE857E7}" srcOrd="0" destOrd="0" presId="urn:microsoft.com/office/officeart/2005/8/layout/cycle6"/>
    <dgm:cxn modelId="{67E90B98-FF5C-4F01-8FC7-60E66887444B}" type="presParOf" srcId="{8243760C-D7F3-4BAC-A4C6-B16CCE05D11B}" destId="{4D7DD11B-CC9E-452D-96CD-2E7127F183BC}" srcOrd="1" destOrd="0" presId="urn:microsoft.com/office/officeart/2005/8/layout/cycle6"/>
    <dgm:cxn modelId="{52196A88-9858-4672-8F6A-C664AE444CAC}" type="presParOf" srcId="{8243760C-D7F3-4BAC-A4C6-B16CCE05D11B}" destId="{5887104A-3CFB-4495-AB2D-2612D536E249}" srcOrd="2" destOrd="0" presId="urn:microsoft.com/office/officeart/2005/8/layout/cycle6"/>
    <dgm:cxn modelId="{4863BC0E-23EF-4B37-80D0-0861359210AC}" type="presParOf" srcId="{8243760C-D7F3-4BAC-A4C6-B16CCE05D11B}" destId="{1BD8B943-657A-4C7B-9408-F69EA0D22E6C}" srcOrd="3" destOrd="0" presId="urn:microsoft.com/office/officeart/2005/8/layout/cycle6"/>
    <dgm:cxn modelId="{5A42EBDF-1A2C-4C72-89EA-4E4AE39F0F88}" type="presParOf" srcId="{8243760C-D7F3-4BAC-A4C6-B16CCE05D11B}" destId="{1650D16A-F493-4294-A653-A554D921058F}" srcOrd="4" destOrd="0" presId="urn:microsoft.com/office/officeart/2005/8/layout/cycle6"/>
    <dgm:cxn modelId="{96CC8C49-A229-42D6-A827-C1D7194B48B6}" type="presParOf" srcId="{8243760C-D7F3-4BAC-A4C6-B16CCE05D11B}" destId="{F72ED02D-738B-4609-9292-2DC14C950E16}" srcOrd="5" destOrd="0" presId="urn:microsoft.com/office/officeart/2005/8/layout/cycle6"/>
    <dgm:cxn modelId="{A45EDAE3-70BA-4CBA-9ED7-C01A72713B57}" type="presParOf" srcId="{8243760C-D7F3-4BAC-A4C6-B16CCE05D11B}" destId="{84FB15AF-A219-4147-827A-C5E7EFCB5509}" srcOrd="6" destOrd="0" presId="urn:microsoft.com/office/officeart/2005/8/layout/cycle6"/>
    <dgm:cxn modelId="{FB2B7F83-F3FE-472A-B6D7-05FAFBFAE614}" type="presParOf" srcId="{8243760C-D7F3-4BAC-A4C6-B16CCE05D11B}" destId="{07E92FC8-ABFB-4A16-BA0E-7FB5908DAF0A}" srcOrd="7" destOrd="0" presId="urn:microsoft.com/office/officeart/2005/8/layout/cycle6"/>
    <dgm:cxn modelId="{9A33CF7B-B74D-474D-96AC-271BAA205F62}" type="presParOf" srcId="{8243760C-D7F3-4BAC-A4C6-B16CCE05D11B}" destId="{C046BCD6-720A-4B37-99CB-8CACB310F597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6F3813-6BEB-4D31-B65B-A7C6EDE857E7}">
      <dsp:nvSpPr>
        <dsp:cNvPr id="0" name=""/>
        <dsp:cNvSpPr/>
      </dsp:nvSpPr>
      <dsp:spPr>
        <a:xfrm>
          <a:off x="1971867" y="1448"/>
          <a:ext cx="1883659" cy="122437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300" kern="1200"/>
            <a:t>SOLIDO</a:t>
          </a:r>
        </a:p>
      </dsp:txBody>
      <dsp:txXfrm>
        <a:off x="2031636" y="61217"/>
        <a:ext cx="1764121" cy="1104840"/>
      </dsp:txXfrm>
    </dsp:sp>
    <dsp:sp modelId="{5887104A-3CFB-4495-AB2D-2612D536E249}">
      <dsp:nvSpPr>
        <dsp:cNvPr id="0" name=""/>
        <dsp:cNvSpPr/>
      </dsp:nvSpPr>
      <dsp:spPr>
        <a:xfrm>
          <a:off x="1279717" y="613637"/>
          <a:ext cx="3267960" cy="3267960"/>
        </a:xfrm>
        <a:custGeom>
          <a:avLst/>
          <a:gdLst/>
          <a:ahLst/>
          <a:cxnLst/>
          <a:rect l="0" t="0" r="0" b="0"/>
          <a:pathLst>
            <a:path>
              <a:moveTo>
                <a:pt x="2589514" y="308519"/>
              </a:moveTo>
              <a:arcTo wR="1633980" hR="1633980" stAng="18347287" swAng="364931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D8B943-657A-4C7B-9408-F69EA0D22E6C}">
      <dsp:nvSpPr>
        <dsp:cNvPr id="0" name=""/>
        <dsp:cNvSpPr/>
      </dsp:nvSpPr>
      <dsp:spPr>
        <a:xfrm>
          <a:off x="3386935" y="2452418"/>
          <a:ext cx="1883659" cy="1224378"/>
        </a:xfrm>
        <a:prstGeom prst="round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300" kern="1200"/>
            <a:t>LÍQUIDO</a:t>
          </a:r>
        </a:p>
      </dsp:txBody>
      <dsp:txXfrm>
        <a:off x="3446704" y="2512187"/>
        <a:ext cx="1764121" cy="1104840"/>
      </dsp:txXfrm>
    </dsp:sp>
    <dsp:sp modelId="{F72ED02D-738B-4609-9292-2DC14C950E16}">
      <dsp:nvSpPr>
        <dsp:cNvPr id="0" name=""/>
        <dsp:cNvSpPr/>
      </dsp:nvSpPr>
      <dsp:spPr>
        <a:xfrm>
          <a:off x="1279717" y="613637"/>
          <a:ext cx="3267960" cy="3267960"/>
        </a:xfrm>
        <a:custGeom>
          <a:avLst/>
          <a:gdLst/>
          <a:ahLst/>
          <a:cxnLst/>
          <a:rect l="0" t="0" r="0" b="0"/>
          <a:pathLst>
            <a:path>
              <a:moveTo>
                <a:pt x="2412133" y="3070770"/>
              </a:moveTo>
              <a:arcTo wR="1633980" hR="1633980" stAng="3693625" swAng="3412751"/>
            </a:path>
          </a:pathLst>
        </a:custGeom>
        <a:noFill/>
        <a:ln w="9525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FB15AF-A219-4147-827A-C5E7EFCB5509}">
      <dsp:nvSpPr>
        <dsp:cNvPr id="0" name=""/>
        <dsp:cNvSpPr/>
      </dsp:nvSpPr>
      <dsp:spPr>
        <a:xfrm>
          <a:off x="556799" y="2452418"/>
          <a:ext cx="1883659" cy="1224378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lvl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300" kern="1200"/>
            <a:t>GAS</a:t>
          </a:r>
        </a:p>
      </dsp:txBody>
      <dsp:txXfrm>
        <a:off x="616568" y="2512187"/>
        <a:ext cx="1764121" cy="1104840"/>
      </dsp:txXfrm>
    </dsp:sp>
    <dsp:sp modelId="{C046BCD6-720A-4B37-99CB-8CACB310F597}">
      <dsp:nvSpPr>
        <dsp:cNvPr id="0" name=""/>
        <dsp:cNvSpPr/>
      </dsp:nvSpPr>
      <dsp:spPr>
        <a:xfrm>
          <a:off x="1279717" y="613637"/>
          <a:ext cx="3267960" cy="3267960"/>
        </a:xfrm>
        <a:custGeom>
          <a:avLst/>
          <a:gdLst/>
          <a:ahLst/>
          <a:cxnLst/>
          <a:rect l="0" t="0" r="0" b="0"/>
          <a:pathLst>
            <a:path>
              <a:moveTo>
                <a:pt x="10861" y="1822070"/>
              </a:moveTo>
              <a:arcTo wR="1633980" hR="1633980" stAng="10403395" swAng="3649319"/>
            </a:path>
          </a:pathLst>
        </a:custGeom>
        <a:noFill/>
        <a:ln w="9525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49F039EC664AE2B620B8ECDCDB3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2ED63-E240-4EFB-8B27-0E262967B054}"/>
      </w:docPartPr>
      <w:docPartBody>
        <w:p w:rsidR="00713B9A" w:rsidRDefault="00C31F3A" w:rsidP="00C31F3A">
          <w:pPr>
            <w:pStyle w:val="1649F039EC664AE2B620B8ECDCDB379D"/>
          </w:pPr>
          <w:r>
            <w:rPr>
              <w:b/>
              <w:bCs/>
              <w:caps/>
              <w:sz w:val="24"/>
              <w:szCs w:val="24"/>
              <w:lang w:val="es-ES"/>
            </w:rPr>
            <w:t>Escriba el título del documento</w:t>
          </w:r>
        </w:p>
      </w:docPartBody>
    </w:docPart>
    <w:docPart>
      <w:docPartPr>
        <w:name w:val="513666A8B1A644CB9B757CE5E591A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BCF9E-30AA-4F47-9A93-39374B593B73}"/>
      </w:docPartPr>
      <w:docPartBody>
        <w:p w:rsidR="00713B9A" w:rsidRDefault="00C31F3A" w:rsidP="00C31F3A">
          <w:pPr>
            <w:pStyle w:val="513666A8B1A644CB9B757CE5E591AF13"/>
          </w:pPr>
          <w:r>
            <w:rPr>
              <w:color w:val="FFFFFF" w:themeColor="background1"/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F3A"/>
    <w:rsid w:val="0011141A"/>
    <w:rsid w:val="004C6F73"/>
    <w:rsid w:val="00713B9A"/>
    <w:rsid w:val="00A338F5"/>
    <w:rsid w:val="00C31F3A"/>
    <w:rsid w:val="00D01E80"/>
    <w:rsid w:val="00D1575A"/>
    <w:rsid w:val="00FD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649F039EC664AE2B620B8ECDCDB379D">
    <w:name w:val="1649F039EC664AE2B620B8ECDCDB379D"/>
    <w:rsid w:val="00C31F3A"/>
  </w:style>
  <w:style w:type="paragraph" w:customStyle="1" w:styleId="513666A8B1A644CB9B757CE5E591AF13">
    <w:name w:val="513666A8B1A644CB9B757CE5E591AF13"/>
    <w:rsid w:val="00C31F3A"/>
  </w:style>
  <w:style w:type="character" w:styleId="Textodelmarcadordeposicin">
    <w:name w:val="Placeholder Text"/>
    <w:basedOn w:val="Fuentedeprrafopredeter"/>
    <w:uiPriority w:val="99"/>
    <w:semiHidden/>
    <w:rsid w:val="00FD270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649F039EC664AE2B620B8ECDCDB379D">
    <w:name w:val="1649F039EC664AE2B620B8ECDCDB379D"/>
    <w:rsid w:val="00C31F3A"/>
  </w:style>
  <w:style w:type="paragraph" w:customStyle="1" w:styleId="513666A8B1A644CB9B757CE5E591AF13">
    <w:name w:val="513666A8B1A644CB9B757CE5E591AF13"/>
    <w:rsid w:val="00C31F3A"/>
  </w:style>
  <w:style w:type="character" w:styleId="Textodelmarcadordeposicin">
    <w:name w:val="Placeholder Text"/>
    <w:basedOn w:val="Fuentedeprrafopredeter"/>
    <w:uiPriority w:val="99"/>
    <w:semiHidden/>
    <w:rsid w:val="00FD270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E4A6FE-4809-4A6C-BEC1-DF3F76CDB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1127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3- MATERIA Y ENERGÍA</vt:lpstr>
    </vt:vector>
  </TitlesOfParts>
  <Company/>
  <LinksUpToDate>false</LinksUpToDate>
  <CharactersWithSpaces>7317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3- MATERIA Y ENERGÍA</dc:title>
  <dc:creator>Gustavo</dc:creator>
  <cp:lastModifiedBy>Gustavo</cp:lastModifiedBy>
  <cp:revision>2</cp:revision>
  <cp:lastPrinted>2016-06-24T18:01:00Z</cp:lastPrinted>
  <dcterms:created xsi:type="dcterms:W3CDTF">2016-07-14T20:44:00Z</dcterms:created>
  <dcterms:modified xsi:type="dcterms:W3CDTF">2016-07-14T20:44:00Z</dcterms:modified>
</cp:coreProperties>
</file>